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20" w:rsidRDefault="00900920" w:rsidP="00900920">
      <w:pPr>
        <w:rPr>
          <w:lang w:val="en"/>
        </w:rPr>
      </w:pPr>
      <w:r>
        <w:rPr>
          <w:lang w:val="en"/>
        </w:rPr>
        <w:t>The Professional and Amateur Sports Protection Act states that “</w:t>
      </w:r>
      <w:r w:rsidRPr="00900920">
        <w:rPr>
          <w:lang w:val="en"/>
        </w:rPr>
        <w:t>It shall be unlawful fo</w:t>
      </w:r>
      <w:bookmarkStart w:id="0" w:name="1"/>
      <w:bookmarkEnd w:id="0"/>
      <w:r>
        <w:rPr>
          <w:lang w:val="en"/>
        </w:rPr>
        <w:t xml:space="preserve">r </w:t>
      </w:r>
      <w:r w:rsidRPr="00900920">
        <w:rPr>
          <w:lang w:val="en"/>
        </w:rPr>
        <w:t xml:space="preserve">a governmental entity to sponsor, operate, advertise, promote, license, </w:t>
      </w:r>
      <w:r>
        <w:rPr>
          <w:lang w:val="en"/>
        </w:rPr>
        <w:t xml:space="preserve">or authorize by law or compact </w:t>
      </w:r>
      <w:r w:rsidRPr="00900920">
        <w:rPr>
          <w:lang w:val="en"/>
        </w:rPr>
        <w:t xml:space="preserve">or </w:t>
      </w:r>
      <w:bookmarkStart w:id="1" w:name="2"/>
      <w:bookmarkEnd w:id="1"/>
      <w:r w:rsidRPr="00900920">
        <w:rPr>
          <w:lang w:val="en"/>
        </w:rPr>
        <w:t xml:space="preserve"> </w:t>
      </w:r>
      <w:r>
        <w:rPr>
          <w:lang w:val="en"/>
        </w:rPr>
        <w:t xml:space="preserve">for </w:t>
      </w:r>
      <w:r w:rsidRPr="00900920">
        <w:rPr>
          <w:lang w:val="en"/>
        </w:rPr>
        <w:t>a person to sponsor, operate, advertise, or promote, pursuant to the law or co</w:t>
      </w:r>
      <w:r>
        <w:rPr>
          <w:lang w:val="en"/>
        </w:rPr>
        <w:t xml:space="preserve">mpact of a governmental entity </w:t>
      </w:r>
      <w:r w:rsidRPr="00900920">
        <w:rPr>
          <w:lang w:val="en"/>
        </w:rPr>
        <w:t>a lottery, sweepstakes, or other betting, gambling, or wagering scheme based, directly or indirectly (through the use of geographical references or otherwise), on one or more competitive games in which amateur or professional athletes participate, or are intended to participate, or on one or more performances of such athletes in such games.</w:t>
      </w:r>
      <w:r>
        <w:rPr>
          <w:lang w:val="en"/>
        </w:rPr>
        <w:t>”</w:t>
      </w:r>
    </w:p>
    <w:p w:rsidR="00900920" w:rsidRDefault="00900920" w:rsidP="00900920">
      <w:pPr>
        <w:rPr>
          <w:lang w:val="en"/>
        </w:rPr>
      </w:pPr>
      <w:r>
        <w:rPr>
          <w:lang w:val="en"/>
        </w:rPr>
        <w:t xml:space="preserve">Section 3703 states, that “A </w:t>
      </w:r>
      <w:r w:rsidRPr="00900920">
        <w:rPr>
          <w:lang w:val="en"/>
        </w:rPr>
        <w:t xml:space="preserve">civil action to enjoin a violation of section </w:t>
      </w:r>
      <w:hyperlink r:id="rId5" w:tooltip="§ 3702 - Unlawful sports gambling" w:history="1">
        <w:r w:rsidRPr="00900920">
          <w:rPr>
            <w:rStyle w:val="Hyperlink"/>
            <w:lang w:val="en"/>
          </w:rPr>
          <w:t>3702</w:t>
        </w:r>
      </w:hyperlink>
      <w:r w:rsidRPr="00900920">
        <w:rPr>
          <w:lang w:val="en"/>
        </w:rPr>
        <w:t xml:space="preserve"> may be commenced in an appropriate district court of the United States by the Attorney General of the United States, or by a professional sports organization or amateur sports organization whose competitive game is alleged to be the basis of such violation.</w:t>
      </w:r>
      <w:r>
        <w:rPr>
          <w:lang w:val="en"/>
        </w:rPr>
        <w:t>”</w:t>
      </w:r>
    </w:p>
    <w:p w:rsidR="00000315" w:rsidRDefault="00000315" w:rsidP="00000315">
      <w:pPr>
        <w:rPr>
          <w:lang w:val="en"/>
        </w:rPr>
      </w:pPr>
      <w:r>
        <w:rPr>
          <w:lang w:val="en"/>
        </w:rPr>
        <w:t>There are four</w:t>
      </w:r>
      <w:r w:rsidR="00900920">
        <w:rPr>
          <w:lang w:val="en"/>
        </w:rPr>
        <w:t xml:space="preserve"> exceptions to the Professional and Amateur Sports Protection Act of 1992.  The first e</w:t>
      </w:r>
      <w:r>
        <w:rPr>
          <w:lang w:val="en"/>
        </w:rPr>
        <w:t>x</w:t>
      </w:r>
      <w:r w:rsidR="00900920">
        <w:rPr>
          <w:lang w:val="en"/>
        </w:rPr>
        <w:t>ception is that, “section 3702 does not apply</w:t>
      </w:r>
      <w:r>
        <w:rPr>
          <w:lang w:val="en"/>
        </w:rPr>
        <w:t xml:space="preserve"> </w:t>
      </w:r>
      <w:r w:rsidRPr="00000315">
        <w:rPr>
          <w:lang w:val="en"/>
        </w:rPr>
        <w:t>a lottery, sweepstakes, or other betting, gambling, or wagering scheme in operation in a State or other governmental entity, to the extent that the scheme was conducted by that State or other governmental entity at any time during the period beginning January 1, 1976, and ending August 31, 1990</w:t>
      </w:r>
      <w:r>
        <w:rPr>
          <w:lang w:val="en"/>
        </w:rPr>
        <w:t xml:space="preserve">.”  </w:t>
      </w:r>
    </w:p>
    <w:p w:rsidR="00000315" w:rsidRDefault="00000315" w:rsidP="00000315">
      <w:pPr>
        <w:rPr>
          <w:lang w:val="en"/>
        </w:rPr>
      </w:pPr>
      <w:r>
        <w:rPr>
          <w:lang w:val="en"/>
        </w:rPr>
        <w:t>The second exception is that, “</w:t>
      </w:r>
      <w:r w:rsidRPr="00000315">
        <w:rPr>
          <w:lang w:val="en"/>
        </w:rPr>
        <w:t>a lottery, sweepstakes, or other betting, gambling, or wagering scheme in operation in a State or other governmental entity where both</w:t>
      </w:r>
      <w:bookmarkStart w:id="2" w:name="a_2_A"/>
      <w:bookmarkEnd w:id="2"/>
      <w:r>
        <w:rPr>
          <w:lang w:val="en"/>
        </w:rPr>
        <w:t xml:space="preserve"> a</w:t>
      </w:r>
      <w:r w:rsidRPr="00000315">
        <w:rPr>
          <w:lang w:val="en"/>
        </w:rPr>
        <w:t xml:space="preserve"> such scheme was authorized by a statute as in effect on October 2, 1991; and</w:t>
      </w:r>
      <w:bookmarkStart w:id="3" w:name="a_2_B"/>
      <w:bookmarkEnd w:id="3"/>
      <w:r w:rsidRPr="00000315">
        <w:rPr>
          <w:lang w:val="en"/>
        </w:rPr>
        <w:t xml:space="preserve"> a scheme described in section </w:t>
      </w:r>
      <w:hyperlink r:id="rId6" w:tooltip="§ 3702 - Unlawful sports gambling" w:history="1">
        <w:r w:rsidRPr="00000315">
          <w:rPr>
            <w:rStyle w:val="Hyperlink"/>
            <w:lang w:val="en"/>
          </w:rPr>
          <w:t>3702</w:t>
        </w:r>
      </w:hyperlink>
      <w:r w:rsidRPr="00000315">
        <w:rPr>
          <w:lang w:val="en"/>
        </w:rPr>
        <w:t xml:space="preserve"> (other than one based on pari-mutuel animal racing or jai-alai games) actually was conducted in that State or other governmental entity at any time during the period beginning September 1, 1989, and ending October 2, 1991, pursuant to the law of that State or other governmental entity</w:t>
      </w:r>
      <w:r>
        <w:rPr>
          <w:lang w:val="en"/>
        </w:rPr>
        <w:t xml:space="preserve">.”  </w:t>
      </w:r>
    </w:p>
    <w:p w:rsidR="00000315" w:rsidRDefault="00000315" w:rsidP="00000315">
      <w:pPr>
        <w:rPr>
          <w:lang w:val="en"/>
        </w:rPr>
      </w:pPr>
      <w:r>
        <w:rPr>
          <w:lang w:val="en"/>
        </w:rPr>
        <w:t>The third exception is that, “</w:t>
      </w:r>
      <w:r w:rsidRPr="00000315">
        <w:rPr>
          <w:lang w:val="en"/>
        </w:rPr>
        <w:t>betting, gambling, or wagering scheme, other than a lottery describ</w:t>
      </w:r>
      <w:r>
        <w:rPr>
          <w:lang w:val="en"/>
        </w:rPr>
        <w:t>ed in the above statement</w:t>
      </w:r>
      <w:r w:rsidRPr="00000315">
        <w:rPr>
          <w:lang w:val="en"/>
        </w:rPr>
        <w:t>, conducted exclusively in casinos located in a municipalit</w:t>
      </w:r>
      <w:r>
        <w:rPr>
          <w:lang w:val="en"/>
        </w:rPr>
        <w:t>y, but only to the extent that</w:t>
      </w:r>
      <w:bookmarkStart w:id="4" w:name="a_3_A"/>
      <w:bookmarkEnd w:id="4"/>
      <w:r w:rsidRPr="00000315">
        <w:rPr>
          <w:lang w:val="en"/>
        </w:rPr>
        <w:t xml:space="preserve"> such scheme or a similar scheme was authorized, not later than one year after the effective date of this chapter, to be operated in that municipality; and </w:t>
      </w:r>
      <w:bookmarkStart w:id="5" w:name="a_3_B"/>
      <w:bookmarkEnd w:id="5"/>
      <w:r w:rsidRPr="00000315">
        <w:rPr>
          <w:lang w:val="en"/>
        </w:rPr>
        <w:t>any commercial casino gaming scheme was in operation in such municipality throughout the 10-year period ending on such effective date pursuant to a comprehensive system of State regulation authorized by that State’s constitution and applicable solely to such municipality</w:t>
      </w:r>
      <w:r>
        <w:rPr>
          <w:lang w:val="en"/>
        </w:rPr>
        <w:t>.  The fourth exception is that section 3702 does not apply to, “</w:t>
      </w:r>
      <w:r w:rsidRPr="00000315">
        <w:rPr>
          <w:lang w:val="en"/>
        </w:rPr>
        <w:t>pari-mutuel animal racing or jai-alai games.</w:t>
      </w:r>
      <w:r>
        <w:rPr>
          <w:lang w:val="en"/>
        </w:rPr>
        <w:t>”</w:t>
      </w:r>
    </w:p>
    <w:p w:rsidR="00000315" w:rsidRDefault="00000315" w:rsidP="00000315">
      <w:pPr>
        <w:rPr>
          <w:lang w:val="en"/>
        </w:rPr>
      </w:pPr>
      <w:r>
        <w:rPr>
          <w:lang w:val="en"/>
        </w:rPr>
        <w:t xml:space="preserve">Our interpretation is that it clearly states in this Act that what governor Christie is doing is against the law.  This is to help our client keep our sport and league honest and to not bring a negative reputation upon our sport.  There are four exceptions to the Act as I just stated; however, none of them apply to </w:t>
      </w:r>
      <w:r w:rsidR="00C2269E">
        <w:rPr>
          <w:lang w:val="en"/>
        </w:rPr>
        <w:t>this case.  Therefore, what he is doing is still against the law.  Now (insert name), is going to talk about (insert topic) and give a concluding statement.</w:t>
      </w:r>
    </w:p>
    <w:p w:rsidR="00430C05" w:rsidRDefault="00430C05" w:rsidP="00000315">
      <w:pPr>
        <w:rPr>
          <w:lang w:val="en"/>
        </w:rPr>
      </w:pPr>
    </w:p>
    <w:p w:rsidR="00430C05" w:rsidRDefault="00430C05" w:rsidP="00000315">
      <w:pPr>
        <w:rPr>
          <w:lang w:val="en"/>
        </w:rPr>
      </w:pPr>
    </w:p>
    <w:p w:rsidR="00430C05" w:rsidRDefault="00430C05" w:rsidP="00000315">
      <w:pPr>
        <w:rPr>
          <w:lang w:val="en"/>
        </w:rPr>
      </w:pPr>
    </w:p>
    <w:p w:rsidR="00430C05" w:rsidRDefault="00430C05" w:rsidP="00000315">
      <w:pPr>
        <w:rPr>
          <w:lang w:val="en"/>
        </w:rPr>
      </w:pPr>
    </w:p>
    <w:p w:rsidR="00430C05" w:rsidRPr="00430C05" w:rsidRDefault="00430C05" w:rsidP="00430C05">
      <w:pPr>
        <w:rPr>
          <w:rFonts w:ascii="Times New Roman" w:hAnsi="Times New Roman" w:cs="Times New Roman"/>
          <w:b/>
          <w:sz w:val="24"/>
          <w:szCs w:val="24"/>
          <w:lang w:val="en"/>
        </w:rPr>
      </w:pPr>
      <w:r w:rsidRPr="00430C05">
        <w:rPr>
          <w:rFonts w:ascii="Times New Roman" w:hAnsi="Times New Roman" w:cs="Times New Roman"/>
          <w:b/>
          <w:sz w:val="24"/>
          <w:szCs w:val="24"/>
          <w:lang w:val="en"/>
        </w:rPr>
        <w:t xml:space="preserve">For purposes of this chapter— </w:t>
      </w:r>
    </w:p>
    <w:p w:rsidR="00430C05" w:rsidRPr="00430C05" w:rsidRDefault="00430C05" w:rsidP="00430C05">
      <w:pPr>
        <w:rPr>
          <w:rFonts w:ascii="Times New Roman" w:hAnsi="Times New Roman" w:cs="Times New Roman"/>
          <w:b/>
          <w:sz w:val="24"/>
          <w:szCs w:val="24"/>
          <w:lang w:val="en"/>
        </w:rPr>
      </w:pPr>
      <w:r w:rsidRPr="00430C05">
        <w:rPr>
          <w:rFonts w:ascii="Times New Roman" w:hAnsi="Times New Roman" w:cs="Times New Roman"/>
          <w:b/>
          <w:bCs/>
          <w:sz w:val="24"/>
          <w:szCs w:val="24"/>
          <w:lang w:val="en"/>
        </w:rPr>
        <w:t>(1)</w:t>
      </w:r>
      <w:r w:rsidRPr="00430C05">
        <w:rPr>
          <w:rFonts w:ascii="Times New Roman" w:hAnsi="Times New Roman" w:cs="Times New Roman"/>
          <w:b/>
          <w:sz w:val="24"/>
          <w:szCs w:val="24"/>
          <w:lang w:val="en"/>
        </w:rPr>
        <w:t xml:space="preserve"> </w:t>
      </w:r>
      <w:proofErr w:type="gramStart"/>
      <w:r w:rsidRPr="00430C05">
        <w:rPr>
          <w:rFonts w:ascii="Times New Roman" w:hAnsi="Times New Roman" w:cs="Times New Roman"/>
          <w:b/>
          <w:sz w:val="24"/>
          <w:szCs w:val="24"/>
          <w:lang w:val="en"/>
        </w:rPr>
        <w:t>the</w:t>
      </w:r>
      <w:proofErr w:type="gramEnd"/>
      <w:r w:rsidRPr="00430C05">
        <w:rPr>
          <w:rFonts w:ascii="Times New Roman" w:hAnsi="Times New Roman" w:cs="Times New Roman"/>
          <w:b/>
          <w:sz w:val="24"/>
          <w:szCs w:val="24"/>
          <w:lang w:val="en"/>
        </w:rPr>
        <w:t xml:space="preserve"> term “amateur sports organization” means— </w:t>
      </w:r>
    </w:p>
    <w:p w:rsidR="00430C05" w:rsidRPr="00430C05" w:rsidRDefault="00430C05" w:rsidP="00430C05">
      <w:pPr>
        <w:rPr>
          <w:rFonts w:ascii="Times New Roman" w:hAnsi="Times New Roman" w:cs="Times New Roman"/>
          <w:b/>
          <w:sz w:val="24"/>
          <w:szCs w:val="24"/>
          <w:lang w:val="en"/>
        </w:rPr>
      </w:pPr>
      <w:bookmarkStart w:id="6" w:name="1_A"/>
      <w:bookmarkEnd w:id="6"/>
      <w:r w:rsidRPr="00430C05">
        <w:rPr>
          <w:rFonts w:ascii="Times New Roman" w:hAnsi="Times New Roman" w:cs="Times New Roman"/>
          <w:b/>
          <w:bCs/>
          <w:sz w:val="24"/>
          <w:szCs w:val="24"/>
          <w:lang w:val="en"/>
        </w:rPr>
        <w:t>(A)</w:t>
      </w:r>
      <w:r w:rsidRPr="00430C05">
        <w:rPr>
          <w:rFonts w:ascii="Times New Roman" w:hAnsi="Times New Roman" w:cs="Times New Roman"/>
          <w:b/>
          <w:sz w:val="24"/>
          <w:szCs w:val="24"/>
          <w:lang w:val="en"/>
        </w:rPr>
        <w:t xml:space="preserve"> </w:t>
      </w:r>
      <w:proofErr w:type="gramStart"/>
      <w:r w:rsidRPr="00430C05">
        <w:rPr>
          <w:rFonts w:ascii="Times New Roman" w:hAnsi="Times New Roman" w:cs="Times New Roman"/>
          <w:b/>
          <w:sz w:val="24"/>
          <w:szCs w:val="24"/>
          <w:lang w:val="en"/>
        </w:rPr>
        <w:t>a</w:t>
      </w:r>
      <w:proofErr w:type="gramEnd"/>
      <w:r w:rsidRPr="00430C05">
        <w:rPr>
          <w:rFonts w:ascii="Times New Roman" w:hAnsi="Times New Roman" w:cs="Times New Roman"/>
          <w:b/>
          <w:sz w:val="24"/>
          <w:szCs w:val="24"/>
          <w:lang w:val="en"/>
        </w:rPr>
        <w:t xml:space="preserve"> person or governmental entity that sponsors, organizes, schedules, or conducts a competitive game in which one or more amateur athletes participate, or </w:t>
      </w:r>
    </w:p>
    <w:p w:rsidR="00430C05" w:rsidRPr="00430C05" w:rsidRDefault="00430C05" w:rsidP="00430C05">
      <w:pPr>
        <w:rPr>
          <w:rFonts w:ascii="Times New Roman" w:hAnsi="Times New Roman" w:cs="Times New Roman"/>
          <w:b/>
          <w:sz w:val="24"/>
          <w:szCs w:val="24"/>
          <w:lang w:val="en"/>
        </w:rPr>
      </w:pPr>
      <w:bookmarkStart w:id="7" w:name="1_B"/>
      <w:bookmarkEnd w:id="7"/>
      <w:r w:rsidRPr="00430C05">
        <w:rPr>
          <w:rFonts w:ascii="Times New Roman" w:hAnsi="Times New Roman" w:cs="Times New Roman"/>
          <w:b/>
          <w:bCs/>
          <w:sz w:val="24"/>
          <w:szCs w:val="24"/>
          <w:lang w:val="en"/>
        </w:rPr>
        <w:t>(B)</w:t>
      </w:r>
      <w:r w:rsidRPr="00430C05">
        <w:rPr>
          <w:rFonts w:ascii="Times New Roman" w:hAnsi="Times New Roman" w:cs="Times New Roman"/>
          <w:b/>
          <w:sz w:val="24"/>
          <w:szCs w:val="24"/>
          <w:lang w:val="en"/>
        </w:rPr>
        <w:t xml:space="preserve"> </w:t>
      </w:r>
      <w:proofErr w:type="gramStart"/>
      <w:r w:rsidRPr="00430C05">
        <w:rPr>
          <w:rFonts w:ascii="Times New Roman" w:hAnsi="Times New Roman" w:cs="Times New Roman"/>
          <w:b/>
          <w:sz w:val="24"/>
          <w:szCs w:val="24"/>
          <w:lang w:val="en"/>
        </w:rPr>
        <w:t>a</w:t>
      </w:r>
      <w:proofErr w:type="gramEnd"/>
      <w:r w:rsidRPr="00430C05">
        <w:rPr>
          <w:rFonts w:ascii="Times New Roman" w:hAnsi="Times New Roman" w:cs="Times New Roman"/>
          <w:b/>
          <w:sz w:val="24"/>
          <w:szCs w:val="24"/>
          <w:lang w:val="en"/>
        </w:rPr>
        <w:t xml:space="preserve"> league or association of persons or governmental entities described in subparagraph (A), </w:t>
      </w:r>
    </w:p>
    <w:p w:rsidR="00AE5BBC" w:rsidRDefault="00430C05" w:rsidP="00AE5BBC">
      <w:pPr>
        <w:rPr>
          <w:rFonts w:ascii="Times New Roman" w:eastAsia="Times New Roman" w:hAnsi="Times New Roman" w:cs="Times New Roman"/>
          <w:sz w:val="21"/>
          <w:szCs w:val="21"/>
          <w:lang w:val="en"/>
        </w:rPr>
      </w:pPr>
      <w:r w:rsidRPr="00430C05">
        <w:rPr>
          <w:rFonts w:ascii="Times New Roman" w:hAnsi="Times New Roman" w:cs="Times New Roman"/>
          <w:b/>
          <w:bCs/>
          <w:sz w:val="24"/>
          <w:szCs w:val="24"/>
          <w:lang w:val="en"/>
        </w:rPr>
        <w:t>(2)</w:t>
      </w:r>
      <w:r w:rsidRPr="00430C05">
        <w:rPr>
          <w:rFonts w:ascii="Times New Roman" w:hAnsi="Times New Roman" w:cs="Times New Roman"/>
          <w:b/>
          <w:sz w:val="24"/>
          <w:szCs w:val="24"/>
          <w:lang w:val="en"/>
        </w:rPr>
        <w:t xml:space="preserve"> the term “governmental entity” means a State, a political subdivision of a State, or an entity or organization, including an entity or organization described in section 4(5) of the Indian Gaming Regulatory Act (</w:t>
      </w:r>
      <w:hyperlink r:id="rId7" w:tooltip="Title 25 - INDIANS" w:history="1">
        <w:r w:rsidRPr="00430C05">
          <w:rPr>
            <w:rStyle w:val="Hyperlink"/>
            <w:rFonts w:ascii="Times New Roman" w:hAnsi="Times New Roman" w:cs="Times New Roman"/>
            <w:b/>
            <w:sz w:val="24"/>
            <w:szCs w:val="24"/>
            <w:lang w:val="en"/>
          </w:rPr>
          <w:t>25</w:t>
        </w:r>
      </w:hyperlink>
      <w:r w:rsidRPr="00430C05">
        <w:rPr>
          <w:rFonts w:ascii="Times New Roman" w:hAnsi="Times New Roman" w:cs="Times New Roman"/>
          <w:b/>
          <w:sz w:val="24"/>
          <w:szCs w:val="24"/>
          <w:lang w:val="en"/>
        </w:rPr>
        <w:t xml:space="preserve"> U.S.C. </w:t>
      </w:r>
      <w:hyperlink r:id="rId8" w:tooltip="§ 2703 - Definitions" w:history="1">
        <w:r w:rsidRPr="00430C05">
          <w:rPr>
            <w:rStyle w:val="Hyperlink"/>
            <w:rFonts w:ascii="Times New Roman" w:hAnsi="Times New Roman" w:cs="Times New Roman"/>
            <w:b/>
            <w:sz w:val="24"/>
            <w:szCs w:val="24"/>
            <w:lang w:val="en"/>
          </w:rPr>
          <w:t>2703</w:t>
        </w:r>
      </w:hyperlink>
      <w:r w:rsidRPr="00430C05">
        <w:rPr>
          <w:rFonts w:ascii="Times New Roman" w:hAnsi="Times New Roman" w:cs="Times New Roman"/>
          <w:b/>
          <w:sz w:val="24"/>
          <w:szCs w:val="24"/>
          <w:lang w:val="en"/>
        </w:rPr>
        <w:t xml:space="preserve"> </w:t>
      </w:r>
      <w:hyperlink r:id="rId9" w:anchor="5" w:tooltip="(5)" w:history="1">
        <w:r w:rsidRPr="00430C05">
          <w:rPr>
            <w:rStyle w:val="Hyperlink"/>
            <w:rFonts w:ascii="Times New Roman" w:hAnsi="Times New Roman" w:cs="Times New Roman"/>
            <w:b/>
            <w:sz w:val="24"/>
            <w:szCs w:val="24"/>
            <w:lang w:val="en"/>
          </w:rPr>
          <w:t>(5)</w:t>
        </w:r>
      </w:hyperlink>
      <w:r w:rsidRPr="00430C05">
        <w:rPr>
          <w:rFonts w:ascii="Times New Roman" w:hAnsi="Times New Roman" w:cs="Times New Roman"/>
          <w:b/>
          <w:sz w:val="24"/>
          <w:szCs w:val="24"/>
          <w:lang w:val="en"/>
        </w:rPr>
        <w:t>)</w:t>
      </w:r>
    </w:p>
    <w:p w:rsidR="00AE5BBC" w:rsidRPr="00AE5BBC" w:rsidRDefault="00AE5BBC" w:rsidP="00AE5BBC">
      <w:pPr>
        <w:rPr>
          <w:rFonts w:ascii="Times New Roman" w:eastAsia="Times New Roman" w:hAnsi="Times New Roman" w:cs="Times New Roman"/>
          <w:sz w:val="21"/>
          <w:szCs w:val="21"/>
          <w:lang w:val="en"/>
        </w:rPr>
      </w:pPr>
      <w:r w:rsidRPr="00AE5BBC">
        <w:rPr>
          <w:rFonts w:ascii="Times New Roman" w:eastAsia="Times New Roman" w:hAnsi="Times New Roman" w:cs="Times New Roman"/>
          <w:b/>
          <w:bCs/>
          <w:sz w:val="21"/>
          <w:szCs w:val="21"/>
          <w:lang w:val="en"/>
        </w:rPr>
        <w:t>(5)</w:t>
      </w:r>
      <w:r w:rsidRPr="00AE5BBC">
        <w:rPr>
          <w:rFonts w:ascii="Times New Roman" w:eastAsia="Times New Roman" w:hAnsi="Times New Roman" w:cs="Times New Roman"/>
          <w:sz w:val="21"/>
          <w:szCs w:val="21"/>
          <w:lang w:val="en"/>
        </w:rPr>
        <w:t xml:space="preserve"> The term “Indian tribe” means any Indian tribe, band, nation, or other organized group or community of Indians which— </w:t>
      </w:r>
    </w:p>
    <w:p w:rsidR="00AE5BBC" w:rsidRPr="00AE5BBC" w:rsidRDefault="00AE5BBC" w:rsidP="00AE5BBC">
      <w:pPr>
        <w:rPr>
          <w:rFonts w:ascii="Times New Roman" w:eastAsia="Times New Roman" w:hAnsi="Times New Roman" w:cs="Times New Roman"/>
          <w:sz w:val="21"/>
          <w:szCs w:val="21"/>
          <w:lang w:val="en"/>
        </w:rPr>
      </w:pPr>
      <w:bookmarkStart w:id="8" w:name="5_A"/>
      <w:bookmarkEnd w:id="8"/>
      <w:r w:rsidRPr="00AE5BBC">
        <w:rPr>
          <w:rFonts w:ascii="Times New Roman" w:eastAsia="Times New Roman" w:hAnsi="Times New Roman" w:cs="Times New Roman"/>
          <w:b/>
          <w:bCs/>
          <w:sz w:val="21"/>
          <w:szCs w:val="21"/>
          <w:lang w:val="en"/>
        </w:rPr>
        <w:t>(A)</w:t>
      </w:r>
      <w:r w:rsidRPr="00AE5BBC">
        <w:rPr>
          <w:rFonts w:ascii="Times New Roman" w:eastAsia="Times New Roman" w:hAnsi="Times New Roman" w:cs="Times New Roman"/>
          <w:sz w:val="21"/>
          <w:szCs w:val="21"/>
          <w:lang w:val="en"/>
        </w:rPr>
        <w:t xml:space="preserve"> is recognized as eligible by the Secretary for the special programs and services provided by the United States to Indians because of their status as Indians, and </w:t>
      </w:r>
    </w:p>
    <w:p w:rsidR="00AE5BBC" w:rsidRPr="00AE5BBC" w:rsidRDefault="00AE5BBC" w:rsidP="00AE5BBC">
      <w:pPr>
        <w:rPr>
          <w:rFonts w:ascii="Times New Roman" w:eastAsia="Times New Roman" w:hAnsi="Times New Roman" w:cs="Times New Roman"/>
          <w:sz w:val="21"/>
          <w:szCs w:val="21"/>
          <w:lang w:val="en"/>
        </w:rPr>
      </w:pPr>
      <w:bookmarkStart w:id="9" w:name="5_B"/>
      <w:bookmarkEnd w:id="9"/>
      <w:r w:rsidRPr="00AE5BBC">
        <w:rPr>
          <w:rFonts w:ascii="Times New Roman" w:eastAsia="Times New Roman" w:hAnsi="Times New Roman" w:cs="Times New Roman"/>
          <w:b/>
          <w:bCs/>
          <w:sz w:val="21"/>
          <w:szCs w:val="21"/>
          <w:lang w:val="en"/>
        </w:rPr>
        <w:t>(B)</w:t>
      </w:r>
      <w:r w:rsidRPr="00AE5BBC">
        <w:rPr>
          <w:rFonts w:ascii="Times New Roman" w:eastAsia="Times New Roman" w:hAnsi="Times New Roman" w:cs="Times New Roman"/>
          <w:sz w:val="21"/>
          <w:szCs w:val="21"/>
          <w:lang w:val="en"/>
        </w:rPr>
        <w:t xml:space="preserve"> </w:t>
      </w:r>
      <w:proofErr w:type="gramStart"/>
      <w:r w:rsidRPr="00AE5BBC">
        <w:rPr>
          <w:rFonts w:ascii="Times New Roman" w:eastAsia="Times New Roman" w:hAnsi="Times New Roman" w:cs="Times New Roman"/>
          <w:sz w:val="21"/>
          <w:szCs w:val="21"/>
          <w:lang w:val="en"/>
        </w:rPr>
        <w:t>is</w:t>
      </w:r>
      <w:proofErr w:type="gramEnd"/>
      <w:r w:rsidRPr="00AE5BBC">
        <w:rPr>
          <w:rFonts w:ascii="Times New Roman" w:eastAsia="Times New Roman" w:hAnsi="Times New Roman" w:cs="Times New Roman"/>
          <w:sz w:val="21"/>
          <w:szCs w:val="21"/>
          <w:lang w:val="en"/>
        </w:rPr>
        <w:t xml:space="preserve"> recognized as possessing powers of self-government. </w:t>
      </w:r>
    </w:p>
    <w:p w:rsidR="00AE5BBC" w:rsidRDefault="00430C05" w:rsidP="00AE5BBC">
      <w:pPr>
        <w:rPr>
          <w:rFonts w:ascii="Times New Roman" w:eastAsia="Times New Roman" w:hAnsi="Times New Roman" w:cs="Times New Roman"/>
          <w:b/>
          <w:bCs/>
          <w:sz w:val="21"/>
          <w:szCs w:val="21"/>
          <w:lang w:val="en"/>
        </w:rPr>
      </w:pPr>
      <w:r w:rsidRPr="00430C05">
        <w:rPr>
          <w:rFonts w:ascii="Times New Roman" w:hAnsi="Times New Roman" w:cs="Times New Roman"/>
          <w:b/>
          <w:sz w:val="24"/>
          <w:szCs w:val="24"/>
          <w:lang w:val="en"/>
        </w:rPr>
        <w:t>, that has governmental authority within the territorial boundaries of the United States, including on lands described in section 4(4) of such Act (</w:t>
      </w:r>
      <w:hyperlink r:id="rId10" w:tooltip="Title 25 - INDIANS" w:history="1">
        <w:r w:rsidRPr="00430C05">
          <w:rPr>
            <w:rStyle w:val="Hyperlink"/>
            <w:rFonts w:ascii="Times New Roman" w:hAnsi="Times New Roman" w:cs="Times New Roman"/>
            <w:b/>
            <w:sz w:val="24"/>
            <w:szCs w:val="24"/>
            <w:lang w:val="en"/>
          </w:rPr>
          <w:t>25</w:t>
        </w:r>
      </w:hyperlink>
      <w:r w:rsidRPr="00430C05">
        <w:rPr>
          <w:rFonts w:ascii="Times New Roman" w:hAnsi="Times New Roman" w:cs="Times New Roman"/>
          <w:b/>
          <w:sz w:val="24"/>
          <w:szCs w:val="24"/>
          <w:lang w:val="en"/>
        </w:rPr>
        <w:t xml:space="preserve"> U.S.C. </w:t>
      </w:r>
      <w:hyperlink r:id="rId11" w:tooltip="§ 2703 - Definitions" w:history="1">
        <w:r w:rsidRPr="00430C05">
          <w:rPr>
            <w:rStyle w:val="Hyperlink"/>
            <w:rFonts w:ascii="Times New Roman" w:hAnsi="Times New Roman" w:cs="Times New Roman"/>
            <w:b/>
            <w:sz w:val="24"/>
            <w:szCs w:val="24"/>
            <w:lang w:val="en"/>
          </w:rPr>
          <w:t>2703</w:t>
        </w:r>
      </w:hyperlink>
      <w:r w:rsidRPr="00430C05">
        <w:rPr>
          <w:rFonts w:ascii="Times New Roman" w:hAnsi="Times New Roman" w:cs="Times New Roman"/>
          <w:b/>
          <w:sz w:val="24"/>
          <w:szCs w:val="24"/>
          <w:lang w:val="en"/>
        </w:rPr>
        <w:t xml:space="preserve"> </w:t>
      </w:r>
      <w:hyperlink r:id="rId12" w:anchor="4" w:tooltip="(4)" w:history="1">
        <w:r w:rsidRPr="00430C05">
          <w:rPr>
            <w:rStyle w:val="Hyperlink"/>
            <w:rFonts w:ascii="Times New Roman" w:hAnsi="Times New Roman" w:cs="Times New Roman"/>
            <w:b/>
            <w:sz w:val="24"/>
            <w:szCs w:val="24"/>
            <w:lang w:val="en"/>
          </w:rPr>
          <w:t>(4)</w:t>
        </w:r>
      </w:hyperlink>
      <w:r w:rsidRPr="00430C05">
        <w:rPr>
          <w:rFonts w:ascii="Times New Roman" w:hAnsi="Times New Roman" w:cs="Times New Roman"/>
          <w:b/>
          <w:sz w:val="24"/>
          <w:szCs w:val="24"/>
          <w:lang w:val="en"/>
        </w:rPr>
        <w:t>)</w:t>
      </w:r>
      <w:r w:rsidRPr="00430C05">
        <w:rPr>
          <w:rFonts w:ascii="Times New Roman" w:eastAsia="Times New Roman" w:hAnsi="Times New Roman" w:cs="Times New Roman"/>
          <w:b/>
          <w:bCs/>
          <w:sz w:val="21"/>
          <w:szCs w:val="21"/>
          <w:lang w:val="en"/>
        </w:rPr>
        <w:t xml:space="preserve"> </w:t>
      </w:r>
    </w:p>
    <w:p w:rsidR="00430C05" w:rsidRPr="00AE5BBC" w:rsidRDefault="00430C05" w:rsidP="00AE5BBC">
      <w:pPr>
        <w:rPr>
          <w:rFonts w:ascii="Times New Roman" w:hAnsi="Times New Roman" w:cs="Times New Roman"/>
          <w:b/>
          <w:sz w:val="24"/>
          <w:szCs w:val="24"/>
          <w:lang w:val="en"/>
        </w:rPr>
      </w:pPr>
      <w:r w:rsidRPr="00430C05">
        <w:rPr>
          <w:rFonts w:ascii="Times New Roman" w:hAnsi="Times New Roman" w:cs="Times New Roman"/>
          <w:bCs/>
          <w:sz w:val="24"/>
          <w:szCs w:val="24"/>
          <w:lang w:val="en"/>
        </w:rPr>
        <w:t>(4)</w:t>
      </w:r>
      <w:r w:rsidRPr="00430C05">
        <w:rPr>
          <w:rFonts w:ascii="Times New Roman" w:hAnsi="Times New Roman" w:cs="Times New Roman"/>
          <w:sz w:val="24"/>
          <w:szCs w:val="24"/>
          <w:lang w:val="en"/>
        </w:rPr>
        <w:t xml:space="preserve"> The term “Indian lands” means— </w:t>
      </w:r>
    </w:p>
    <w:p w:rsidR="00430C05" w:rsidRPr="00430C05" w:rsidRDefault="00430C05" w:rsidP="00430C05">
      <w:pPr>
        <w:rPr>
          <w:rFonts w:ascii="Times New Roman" w:hAnsi="Times New Roman" w:cs="Times New Roman"/>
          <w:sz w:val="24"/>
          <w:szCs w:val="24"/>
          <w:lang w:val="en"/>
        </w:rPr>
      </w:pPr>
      <w:bookmarkStart w:id="10" w:name="4_A"/>
      <w:bookmarkEnd w:id="10"/>
      <w:r w:rsidRPr="00430C05">
        <w:rPr>
          <w:rFonts w:ascii="Times New Roman" w:hAnsi="Times New Roman" w:cs="Times New Roman"/>
          <w:bCs/>
          <w:sz w:val="24"/>
          <w:szCs w:val="24"/>
          <w:lang w:val="en"/>
        </w:rPr>
        <w:t>(A)</w:t>
      </w:r>
      <w:r w:rsidRPr="00430C05">
        <w:rPr>
          <w:rFonts w:ascii="Times New Roman" w:hAnsi="Times New Roman" w:cs="Times New Roman"/>
          <w:sz w:val="24"/>
          <w:szCs w:val="24"/>
          <w:lang w:val="en"/>
        </w:rPr>
        <w:t xml:space="preserve"> </w:t>
      </w:r>
      <w:proofErr w:type="gramStart"/>
      <w:r w:rsidRPr="00430C05">
        <w:rPr>
          <w:rFonts w:ascii="Times New Roman" w:hAnsi="Times New Roman" w:cs="Times New Roman"/>
          <w:sz w:val="24"/>
          <w:szCs w:val="24"/>
          <w:lang w:val="en"/>
        </w:rPr>
        <w:t>all</w:t>
      </w:r>
      <w:proofErr w:type="gramEnd"/>
      <w:r w:rsidRPr="00430C05">
        <w:rPr>
          <w:rFonts w:ascii="Times New Roman" w:hAnsi="Times New Roman" w:cs="Times New Roman"/>
          <w:sz w:val="24"/>
          <w:szCs w:val="24"/>
          <w:lang w:val="en"/>
        </w:rPr>
        <w:t xml:space="preserve"> lands within the limits of any Indian reservation; a</w:t>
      </w:r>
      <w:bookmarkStart w:id="11" w:name="_GoBack"/>
      <w:bookmarkEnd w:id="11"/>
      <w:r w:rsidRPr="00430C05">
        <w:rPr>
          <w:rFonts w:ascii="Times New Roman" w:hAnsi="Times New Roman" w:cs="Times New Roman"/>
          <w:sz w:val="24"/>
          <w:szCs w:val="24"/>
          <w:lang w:val="en"/>
        </w:rPr>
        <w:t xml:space="preserve">nd </w:t>
      </w:r>
    </w:p>
    <w:p w:rsidR="00430C05" w:rsidRPr="00430C05" w:rsidRDefault="00430C05" w:rsidP="00430C05">
      <w:pPr>
        <w:rPr>
          <w:rFonts w:ascii="Times New Roman" w:hAnsi="Times New Roman" w:cs="Times New Roman"/>
          <w:sz w:val="24"/>
          <w:szCs w:val="24"/>
          <w:lang w:val="en"/>
        </w:rPr>
      </w:pPr>
      <w:bookmarkStart w:id="12" w:name="4_B"/>
      <w:bookmarkEnd w:id="12"/>
      <w:r w:rsidRPr="00430C05">
        <w:rPr>
          <w:rFonts w:ascii="Times New Roman" w:hAnsi="Times New Roman" w:cs="Times New Roman"/>
          <w:bCs/>
          <w:sz w:val="24"/>
          <w:szCs w:val="24"/>
          <w:lang w:val="en"/>
        </w:rPr>
        <w:t>(B)</w:t>
      </w:r>
      <w:r w:rsidRPr="00430C05">
        <w:rPr>
          <w:rFonts w:ascii="Times New Roman" w:hAnsi="Times New Roman" w:cs="Times New Roman"/>
          <w:sz w:val="24"/>
          <w:szCs w:val="24"/>
          <w:lang w:val="en"/>
        </w:rPr>
        <w:t xml:space="preserve"> </w:t>
      </w:r>
      <w:proofErr w:type="gramStart"/>
      <w:r w:rsidRPr="00430C05">
        <w:rPr>
          <w:rFonts w:ascii="Times New Roman" w:hAnsi="Times New Roman" w:cs="Times New Roman"/>
          <w:sz w:val="24"/>
          <w:szCs w:val="24"/>
          <w:lang w:val="en"/>
        </w:rPr>
        <w:t>any</w:t>
      </w:r>
      <w:proofErr w:type="gramEnd"/>
      <w:r w:rsidRPr="00430C05">
        <w:rPr>
          <w:rFonts w:ascii="Times New Roman" w:hAnsi="Times New Roman" w:cs="Times New Roman"/>
          <w:sz w:val="24"/>
          <w:szCs w:val="24"/>
          <w:lang w:val="en"/>
        </w:rPr>
        <w:t xml:space="preserve"> lands title to which is either held in trust by the United States for the benefit of any Indian tribe or individual or held by any Indian tribe or individual subject to restriction by the United States against alienation and over which an Indian tribe exercises governmental power</w:t>
      </w:r>
    </w:p>
    <w:p w:rsidR="00430C05" w:rsidRPr="00430C05" w:rsidRDefault="00430C05" w:rsidP="00430C05">
      <w:pPr>
        <w:rPr>
          <w:rFonts w:ascii="Times New Roman" w:hAnsi="Times New Roman" w:cs="Times New Roman"/>
          <w:b/>
          <w:sz w:val="24"/>
          <w:szCs w:val="24"/>
          <w:lang w:val="en"/>
        </w:rPr>
      </w:pPr>
      <w:bookmarkStart w:id="13" w:name="3"/>
      <w:bookmarkEnd w:id="13"/>
      <w:r w:rsidRPr="00430C05">
        <w:rPr>
          <w:rFonts w:ascii="Times New Roman" w:hAnsi="Times New Roman" w:cs="Times New Roman"/>
          <w:b/>
          <w:bCs/>
          <w:sz w:val="24"/>
          <w:szCs w:val="24"/>
          <w:lang w:val="en"/>
        </w:rPr>
        <w:t>(3)</w:t>
      </w:r>
      <w:r w:rsidRPr="00430C05">
        <w:rPr>
          <w:rFonts w:ascii="Times New Roman" w:hAnsi="Times New Roman" w:cs="Times New Roman"/>
          <w:b/>
          <w:sz w:val="24"/>
          <w:szCs w:val="24"/>
          <w:lang w:val="en"/>
        </w:rPr>
        <w:t xml:space="preserve"> </w:t>
      </w:r>
      <w:proofErr w:type="gramStart"/>
      <w:r w:rsidRPr="00430C05">
        <w:rPr>
          <w:rFonts w:ascii="Times New Roman" w:hAnsi="Times New Roman" w:cs="Times New Roman"/>
          <w:b/>
          <w:sz w:val="24"/>
          <w:szCs w:val="24"/>
          <w:lang w:val="en"/>
        </w:rPr>
        <w:t>the</w:t>
      </w:r>
      <w:proofErr w:type="gramEnd"/>
      <w:r w:rsidRPr="00430C05">
        <w:rPr>
          <w:rFonts w:ascii="Times New Roman" w:hAnsi="Times New Roman" w:cs="Times New Roman"/>
          <w:b/>
          <w:sz w:val="24"/>
          <w:szCs w:val="24"/>
          <w:lang w:val="en"/>
        </w:rPr>
        <w:t xml:space="preserve"> term “professional sports organization” means— </w:t>
      </w:r>
    </w:p>
    <w:p w:rsidR="00430C05" w:rsidRPr="00430C05" w:rsidRDefault="00430C05" w:rsidP="00430C05">
      <w:pPr>
        <w:rPr>
          <w:rFonts w:ascii="Times New Roman" w:hAnsi="Times New Roman" w:cs="Times New Roman"/>
          <w:b/>
          <w:sz w:val="24"/>
          <w:szCs w:val="24"/>
          <w:lang w:val="en"/>
        </w:rPr>
      </w:pPr>
      <w:bookmarkStart w:id="14" w:name="3_A"/>
      <w:bookmarkEnd w:id="14"/>
      <w:r w:rsidRPr="00430C05">
        <w:rPr>
          <w:rFonts w:ascii="Times New Roman" w:hAnsi="Times New Roman" w:cs="Times New Roman"/>
          <w:b/>
          <w:bCs/>
          <w:sz w:val="24"/>
          <w:szCs w:val="24"/>
          <w:lang w:val="en"/>
        </w:rPr>
        <w:t>(A)</w:t>
      </w:r>
      <w:r w:rsidRPr="00430C05">
        <w:rPr>
          <w:rFonts w:ascii="Times New Roman" w:hAnsi="Times New Roman" w:cs="Times New Roman"/>
          <w:b/>
          <w:sz w:val="24"/>
          <w:szCs w:val="24"/>
          <w:lang w:val="en"/>
        </w:rPr>
        <w:t xml:space="preserve"> </w:t>
      </w:r>
      <w:proofErr w:type="gramStart"/>
      <w:r w:rsidRPr="00430C05">
        <w:rPr>
          <w:rFonts w:ascii="Times New Roman" w:hAnsi="Times New Roman" w:cs="Times New Roman"/>
          <w:b/>
          <w:sz w:val="24"/>
          <w:szCs w:val="24"/>
          <w:lang w:val="en"/>
        </w:rPr>
        <w:t>a</w:t>
      </w:r>
      <w:proofErr w:type="gramEnd"/>
      <w:r w:rsidRPr="00430C05">
        <w:rPr>
          <w:rFonts w:ascii="Times New Roman" w:hAnsi="Times New Roman" w:cs="Times New Roman"/>
          <w:b/>
          <w:sz w:val="24"/>
          <w:szCs w:val="24"/>
          <w:lang w:val="en"/>
        </w:rPr>
        <w:t xml:space="preserve"> person or governmental entity that sponsors, organizes, schedules, or conducts a competitive game in which one or more professional athletes participate, or </w:t>
      </w:r>
    </w:p>
    <w:p w:rsidR="00430C05" w:rsidRPr="00430C05" w:rsidRDefault="00430C05" w:rsidP="00430C05">
      <w:pPr>
        <w:rPr>
          <w:rFonts w:ascii="Times New Roman" w:hAnsi="Times New Roman" w:cs="Times New Roman"/>
          <w:b/>
          <w:sz w:val="24"/>
          <w:szCs w:val="24"/>
          <w:lang w:val="en"/>
        </w:rPr>
      </w:pPr>
      <w:bookmarkStart w:id="15" w:name="3_B"/>
      <w:bookmarkEnd w:id="15"/>
      <w:r w:rsidRPr="00430C05">
        <w:rPr>
          <w:rFonts w:ascii="Times New Roman" w:hAnsi="Times New Roman" w:cs="Times New Roman"/>
          <w:b/>
          <w:bCs/>
          <w:sz w:val="24"/>
          <w:szCs w:val="24"/>
          <w:lang w:val="en"/>
        </w:rPr>
        <w:t>(B)</w:t>
      </w:r>
      <w:r w:rsidRPr="00430C05">
        <w:rPr>
          <w:rFonts w:ascii="Times New Roman" w:hAnsi="Times New Roman" w:cs="Times New Roman"/>
          <w:b/>
          <w:sz w:val="24"/>
          <w:szCs w:val="24"/>
          <w:lang w:val="en"/>
        </w:rPr>
        <w:t xml:space="preserve"> </w:t>
      </w:r>
      <w:proofErr w:type="gramStart"/>
      <w:r w:rsidRPr="00430C05">
        <w:rPr>
          <w:rFonts w:ascii="Times New Roman" w:hAnsi="Times New Roman" w:cs="Times New Roman"/>
          <w:b/>
          <w:sz w:val="24"/>
          <w:szCs w:val="24"/>
          <w:lang w:val="en"/>
        </w:rPr>
        <w:t>a</w:t>
      </w:r>
      <w:proofErr w:type="gramEnd"/>
      <w:r w:rsidRPr="00430C05">
        <w:rPr>
          <w:rFonts w:ascii="Times New Roman" w:hAnsi="Times New Roman" w:cs="Times New Roman"/>
          <w:b/>
          <w:sz w:val="24"/>
          <w:szCs w:val="24"/>
          <w:lang w:val="en"/>
        </w:rPr>
        <w:t xml:space="preserve"> league or association of persons or governmental entities described in subparagraph (A), </w:t>
      </w:r>
    </w:p>
    <w:p w:rsidR="00430C05" w:rsidRPr="00430C05" w:rsidRDefault="00430C05" w:rsidP="00430C05">
      <w:pPr>
        <w:rPr>
          <w:rFonts w:ascii="Times New Roman" w:hAnsi="Times New Roman" w:cs="Times New Roman"/>
          <w:b/>
          <w:sz w:val="24"/>
          <w:szCs w:val="24"/>
          <w:lang w:val="en"/>
        </w:rPr>
      </w:pPr>
      <w:bookmarkStart w:id="16" w:name="4"/>
      <w:bookmarkEnd w:id="16"/>
      <w:r w:rsidRPr="00430C05">
        <w:rPr>
          <w:rFonts w:ascii="Times New Roman" w:hAnsi="Times New Roman" w:cs="Times New Roman"/>
          <w:b/>
          <w:bCs/>
          <w:sz w:val="24"/>
          <w:szCs w:val="24"/>
          <w:lang w:val="en"/>
        </w:rPr>
        <w:lastRenderedPageBreak/>
        <w:t>(4)</w:t>
      </w:r>
      <w:r w:rsidRPr="00430C05">
        <w:rPr>
          <w:rFonts w:ascii="Times New Roman" w:hAnsi="Times New Roman" w:cs="Times New Roman"/>
          <w:b/>
          <w:sz w:val="24"/>
          <w:szCs w:val="24"/>
          <w:lang w:val="en"/>
        </w:rPr>
        <w:t xml:space="preserve"> the term “person” has the meaning given such term in section </w:t>
      </w:r>
      <w:hyperlink r:id="rId13" w:tooltip="§ 1 - Words denoting number, gender, and so forth" w:history="1">
        <w:r w:rsidRPr="00430C05">
          <w:rPr>
            <w:rStyle w:val="Hyperlink"/>
            <w:rFonts w:ascii="Times New Roman" w:hAnsi="Times New Roman" w:cs="Times New Roman"/>
            <w:b/>
            <w:sz w:val="24"/>
            <w:szCs w:val="24"/>
            <w:lang w:val="en"/>
          </w:rPr>
          <w:t>1</w:t>
        </w:r>
      </w:hyperlink>
      <w:r w:rsidRPr="00430C05">
        <w:rPr>
          <w:rFonts w:ascii="Times New Roman" w:hAnsi="Times New Roman" w:cs="Times New Roman"/>
          <w:b/>
          <w:sz w:val="24"/>
          <w:szCs w:val="24"/>
          <w:lang w:val="en"/>
        </w:rPr>
        <w:t xml:space="preserve"> of title </w:t>
      </w:r>
      <w:hyperlink r:id="rId14" w:tooltip="Title 1 - GENERAL PROVISIONS" w:history="1">
        <w:r w:rsidRPr="00430C05">
          <w:rPr>
            <w:rStyle w:val="Hyperlink"/>
            <w:rFonts w:ascii="Times New Roman" w:hAnsi="Times New Roman" w:cs="Times New Roman"/>
            <w:b/>
            <w:sz w:val="24"/>
            <w:szCs w:val="24"/>
            <w:lang w:val="en"/>
          </w:rPr>
          <w:t>1</w:t>
        </w:r>
      </w:hyperlink>
      <w:r>
        <w:rPr>
          <w:rFonts w:ascii="Times New Roman" w:hAnsi="Times New Roman" w:cs="Times New Roman"/>
          <w:b/>
          <w:sz w:val="24"/>
          <w:szCs w:val="24"/>
          <w:lang w:val="en"/>
        </w:rPr>
        <w:t xml:space="preserve"> which states that </w:t>
      </w:r>
      <w:r w:rsidRPr="00430C05">
        <w:rPr>
          <w:rFonts w:ascii="Times New Roman" w:hAnsi="Times New Roman" w:cs="Times New Roman"/>
          <w:b/>
          <w:sz w:val="24"/>
          <w:szCs w:val="24"/>
          <w:lang w:val="en"/>
        </w:rPr>
        <w:t xml:space="preserve">the words “person” and “whoever” include corporations, companies, associations, firms, partnerships, societies, and joint stock companies, as well as individuals, and </w:t>
      </w:r>
    </w:p>
    <w:p w:rsidR="00430C05" w:rsidRPr="00430C05" w:rsidRDefault="00430C05" w:rsidP="00430C05">
      <w:pPr>
        <w:rPr>
          <w:rFonts w:ascii="Times New Roman" w:hAnsi="Times New Roman" w:cs="Times New Roman"/>
          <w:b/>
          <w:sz w:val="24"/>
          <w:szCs w:val="24"/>
          <w:lang w:val="en"/>
        </w:rPr>
      </w:pPr>
      <w:bookmarkStart w:id="17" w:name="5"/>
      <w:bookmarkEnd w:id="17"/>
      <w:r w:rsidRPr="00430C05">
        <w:rPr>
          <w:rFonts w:ascii="Times New Roman" w:hAnsi="Times New Roman" w:cs="Times New Roman"/>
          <w:b/>
          <w:bCs/>
          <w:sz w:val="24"/>
          <w:szCs w:val="24"/>
          <w:lang w:val="en"/>
        </w:rPr>
        <w:t>(5)</w:t>
      </w:r>
      <w:r w:rsidRPr="00430C05">
        <w:rPr>
          <w:rFonts w:ascii="Times New Roman" w:hAnsi="Times New Roman" w:cs="Times New Roman"/>
          <w:b/>
          <w:sz w:val="24"/>
          <w:szCs w:val="24"/>
          <w:lang w:val="en"/>
        </w:rPr>
        <w:t xml:space="preserve"> </w:t>
      </w:r>
      <w:proofErr w:type="gramStart"/>
      <w:r w:rsidRPr="00430C05">
        <w:rPr>
          <w:rFonts w:ascii="Times New Roman" w:hAnsi="Times New Roman" w:cs="Times New Roman"/>
          <w:b/>
          <w:sz w:val="24"/>
          <w:szCs w:val="24"/>
          <w:lang w:val="en"/>
        </w:rPr>
        <w:t>the</w:t>
      </w:r>
      <w:proofErr w:type="gramEnd"/>
      <w:r w:rsidRPr="00430C05">
        <w:rPr>
          <w:rFonts w:ascii="Times New Roman" w:hAnsi="Times New Roman" w:cs="Times New Roman"/>
          <w:b/>
          <w:sz w:val="24"/>
          <w:szCs w:val="24"/>
          <w:lang w:val="en"/>
        </w:rPr>
        <w:t xml:space="preserve"> term “State” means any of the several States, the District of Columbia, the Commonwealth of Puerto Rico, the Commonwealth of the Northern Mariana Islands, Palau, or any territory or possession of the United States. </w:t>
      </w:r>
    </w:p>
    <w:p w:rsidR="00000315" w:rsidRPr="00000315" w:rsidRDefault="00000315" w:rsidP="00000315">
      <w:pPr>
        <w:rPr>
          <w:lang w:val="en"/>
        </w:rPr>
      </w:pPr>
    </w:p>
    <w:p w:rsidR="00000315" w:rsidRPr="00000315" w:rsidRDefault="00000315" w:rsidP="00000315">
      <w:pPr>
        <w:rPr>
          <w:lang w:val="en"/>
        </w:rPr>
      </w:pPr>
    </w:p>
    <w:p w:rsidR="00900920" w:rsidRPr="00900920" w:rsidRDefault="00900920" w:rsidP="00900920">
      <w:pPr>
        <w:rPr>
          <w:lang w:val="en"/>
        </w:rPr>
      </w:pPr>
    </w:p>
    <w:p w:rsidR="00734514" w:rsidRDefault="00734514"/>
    <w:sectPr w:rsidR="0073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20"/>
    <w:rsid w:val="00000315"/>
    <w:rsid w:val="00430C05"/>
    <w:rsid w:val="00734514"/>
    <w:rsid w:val="00900920"/>
    <w:rsid w:val="00A673F2"/>
    <w:rsid w:val="00AE5BBC"/>
    <w:rsid w:val="00C2269E"/>
    <w:rsid w:val="00D2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920"/>
    <w:rPr>
      <w:color w:val="0000FF" w:themeColor="hyperlink"/>
      <w:u w:val="single"/>
    </w:rPr>
  </w:style>
  <w:style w:type="paragraph" w:styleId="BalloonText">
    <w:name w:val="Balloon Text"/>
    <w:basedOn w:val="Normal"/>
    <w:link w:val="BalloonTextChar"/>
    <w:uiPriority w:val="99"/>
    <w:semiHidden/>
    <w:unhideWhenUsed/>
    <w:rsid w:val="00A6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920"/>
    <w:rPr>
      <w:color w:val="0000FF" w:themeColor="hyperlink"/>
      <w:u w:val="single"/>
    </w:rPr>
  </w:style>
  <w:style w:type="paragraph" w:styleId="BalloonText">
    <w:name w:val="Balloon Text"/>
    <w:basedOn w:val="Normal"/>
    <w:link w:val="BalloonTextChar"/>
    <w:uiPriority w:val="99"/>
    <w:semiHidden/>
    <w:unhideWhenUsed/>
    <w:rsid w:val="00A6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63119">
      <w:bodyDiv w:val="1"/>
      <w:marLeft w:val="0"/>
      <w:marRight w:val="0"/>
      <w:marTop w:val="0"/>
      <w:marBottom w:val="0"/>
      <w:divBdr>
        <w:top w:val="none" w:sz="0" w:space="0" w:color="auto"/>
        <w:left w:val="none" w:sz="0" w:space="0" w:color="auto"/>
        <w:bottom w:val="none" w:sz="0" w:space="0" w:color="auto"/>
        <w:right w:val="none" w:sz="0" w:space="0" w:color="auto"/>
      </w:divBdr>
      <w:divsChild>
        <w:div w:id="932124397">
          <w:marLeft w:val="0"/>
          <w:marRight w:val="0"/>
          <w:marTop w:val="0"/>
          <w:marBottom w:val="0"/>
          <w:divBdr>
            <w:top w:val="none" w:sz="0" w:space="0" w:color="auto"/>
            <w:left w:val="none" w:sz="0" w:space="0" w:color="auto"/>
            <w:bottom w:val="none" w:sz="0" w:space="0" w:color="auto"/>
            <w:right w:val="none" w:sz="0" w:space="0" w:color="auto"/>
          </w:divBdr>
          <w:divsChild>
            <w:div w:id="1442799797">
              <w:marLeft w:val="0"/>
              <w:marRight w:val="0"/>
              <w:marTop w:val="0"/>
              <w:marBottom w:val="0"/>
              <w:divBdr>
                <w:top w:val="none" w:sz="0" w:space="0" w:color="auto"/>
                <w:left w:val="none" w:sz="0" w:space="0" w:color="auto"/>
                <w:bottom w:val="none" w:sz="0" w:space="0" w:color="auto"/>
                <w:right w:val="none" w:sz="0" w:space="0" w:color="auto"/>
              </w:divBdr>
              <w:divsChild>
                <w:div w:id="758059929">
                  <w:marLeft w:val="0"/>
                  <w:marRight w:val="0"/>
                  <w:marTop w:val="0"/>
                  <w:marBottom w:val="0"/>
                  <w:divBdr>
                    <w:top w:val="none" w:sz="0" w:space="0" w:color="auto"/>
                    <w:left w:val="none" w:sz="0" w:space="0" w:color="auto"/>
                    <w:bottom w:val="none" w:sz="0" w:space="0" w:color="auto"/>
                    <w:right w:val="none" w:sz="0" w:space="0" w:color="auto"/>
                  </w:divBdr>
                  <w:divsChild>
                    <w:div w:id="150148225">
                      <w:marLeft w:val="0"/>
                      <w:marRight w:val="0"/>
                      <w:marTop w:val="0"/>
                      <w:marBottom w:val="0"/>
                      <w:divBdr>
                        <w:top w:val="none" w:sz="0" w:space="0" w:color="auto"/>
                        <w:left w:val="none" w:sz="0" w:space="0" w:color="auto"/>
                        <w:bottom w:val="none" w:sz="0" w:space="0" w:color="auto"/>
                        <w:right w:val="none" w:sz="0" w:space="0" w:color="auto"/>
                      </w:divBdr>
                      <w:divsChild>
                        <w:div w:id="659820145">
                          <w:marLeft w:val="0"/>
                          <w:marRight w:val="0"/>
                          <w:marTop w:val="0"/>
                          <w:marBottom w:val="0"/>
                          <w:divBdr>
                            <w:top w:val="none" w:sz="0" w:space="0" w:color="auto"/>
                            <w:left w:val="none" w:sz="0" w:space="0" w:color="auto"/>
                            <w:bottom w:val="none" w:sz="0" w:space="0" w:color="auto"/>
                            <w:right w:val="none" w:sz="0" w:space="0" w:color="auto"/>
                          </w:divBdr>
                          <w:divsChild>
                            <w:div w:id="558325497">
                              <w:marLeft w:val="0"/>
                              <w:marRight w:val="0"/>
                              <w:marTop w:val="0"/>
                              <w:marBottom w:val="0"/>
                              <w:divBdr>
                                <w:top w:val="none" w:sz="0" w:space="0" w:color="auto"/>
                                <w:left w:val="none" w:sz="0" w:space="0" w:color="auto"/>
                                <w:bottom w:val="none" w:sz="0" w:space="0" w:color="auto"/>
                                <w:right w:val="none" w:sz="0" w:space="0" w:color="auto"/>
                              </w:divBdr>
                              <w:divsChild>
                                <w:div w:id="917373159">
                                  <w:marLeft w:val="0"/>
                                  <w:marRight w:val="0"/>
                                  <w:marTop w:val="0"/>
                                  <w:marBottom w:val="0"/>
                                  <w:divBdr>
                                    <w:top w:val="none" w:sz="0" w:space="0" w:color="auto"/>
                                    <w:left w:val="none" w:sz="0" w:space="0" w:color="auto"/>
                                    <w:bottom w:val="none" w:sz="0" w:space="0" w:color="auto"/>
                                    <w:right w:val="none" w:sz="0" w:space="0" w:color="auto"/>
                                  </w:divBdr>
                                  <w:divsChild>
                                    <w:div w:id="1110467335">
                                      <w:marLeft w:val="0"/>
                                      <w:marRight w:val="0"/>
                                      <w:marTop w:val="0"/>
                                      <w:marBottom w:val="0"/>
                                      <w:divBdr>
                                        <w:top w:val="none" w:sz="0" w:space="0" w:color="auto"/>
                                        <w:left w:val="none" w:sz="0" w:space="0" w:color="auto"/>
                                        <w:bottom w:val="none" w:sz="0" w:space="0" w:color="auto"/>
                                        <w:right w:val="none" w:sz="0" w:space="0" w:color="auto"/>
                                      </w:divBdr>
                                      <w:divsChild>
                                        <w:div w:id="1868104142">
                                          <w:marLeft w:val="0"/>
                                          <w:marRight w:val="0"/>
                                          <w:marTop w:val="0"/>
                                          <w:marBottom w:val="0"/>
                                          <w:divBdr>
                                            <w:top w:val="none" w:sz="0" w:space="0" w:color="auto"/>
                                            <w:left w:val="none" w:sz="0" w:space="0" w:color="auto"/>
                                            <w:bottom w:val="none" w:sz="0" w:space="0" w:color="auto"/>
                                            <w:right w:val="none" w:sz="0" w:space="0" w:color="auto"/>
                                          </w:divBdr>
                                          <w:divsChild>
                                            <w:div w:id="1556048005">
                                              <w:marLeft w:val="0"/>
                                              <w:marRight w:val="0"/>
                                              <w:marTop w:val="0"/>
                                              <w:marBottom w:val="0"/>
                                              <w:divBdr>
                                                <w:top w:val="none" w:sz="0" w:space="0" w:color="auto"/>
                                                <w:left w:val="none" w:sz="0" w:space="0" w:color="auto"/>
                                                <w:bottom w:val="none" w:sz="0" w:space="0" w:color="auto"/>
                                                <w:right w:val="none" w:sz="0" w:space="0" w:color="auto"/>
                                              </w:divBdr>
                                              <w:divsChild>
                                                <w:div w:id="784033031">
                                                  <w:marLeft w:val="0"/>
                                                  <w:marRight w:val="0"/>
                                                  <w:marTop w:val="0"/>
                                                  <w:marBottom w:val="0"/>
                                                  <w:divBdr>
                                                    <w:top w:val="none" w:sz="0" w:space="0" w:color="auto"/>
                                                    <w:left w:val="none" w:sz="0" w:space="0" w:color="auto"/>
                                                    <w:bottom w:val="none" w:sz="0" w:space="0" w:color="auto"/>
                                                    <w:right w:val="none" w:sz="0" w:space="0" w:color="auto"/>
                                                  </w:divBdr>
                                                  <w:divsChild>
                                                    <w:div w:id="961039306">
                                                      <w:marLeft w:val="0"/>
                                                      <w:marRight w:val="0"/>
                                                      <w:marTop w:val="0"/>
                                                      <w:marBottom w:val="0"/>
                                                      <w:divBdr>
                                                        <w:top w:val="none" w:sz="0" w:space="0" w:color="auto"/>
                                                        <w:left w:val="none" w:sz="0" w:space="0" w:color="auto"/>
                                                        <w:bottom w:val="none" w:sz="0" w:space="0" w:color="auto"/>
                                                        <w:right w:val="none" w:sz="0" w:space="0" w:color="auto"/>
                                                      </w:divBdr>
                                                      <w:divsChild>
                                                        <w:div w:id="1387754646">
                                                          <w:marLeft w:val="0"/>
                                                          <w:marRight w:val="0"/>
                                                          <w:marTop w:val="0"/>
                                                          <w:marBottom w:val="0"/>
                                                          <w:divBdr>
                                                            <w:top w:val="none" w:sz="0" w:space="0" w:color="auto"/>
                                                            <w:left w:val="none" w:sz="0" w:space="0" w:color="auto"/>
                                                            <w:bottom w:val="none" w:sz="0" w:space="0" w:color="auto"/>
                                                            <w:right w:val="none" w:sz="0" w:space="0" w:color="auto"/>
                                                          </w:divBdr>
                                                          <w:divsChild>
                                                            <w:div w:id="196816291">
                                                              <w:marLeft w:val="0"/>
                                                              <w:marRight w:val="0"/>
                                                              <w:marTop w:val="0"/>
                                                              <w:marBottom w:val="0"/>
                                                              <w:divBdr>
                                                                <w:top w:val="none" w:sz="0" w:space="0" w:color="auto"/>
                                                                <w:left w:val="none" w:sz="0" w:space="0" w:color="auto"/>
                                                                <w:bottom w:val="none" w:sz="0" w:space="0" w:color="auto"/>
                                                                <w:right w:val="none" w:sz="0" w:space="0" w:color="auto"/>
                                                              </w:divBdr>
                                                              <w:divsChild>
                                                                <w:div w:id="1452899020">
                                                                  <w:marLeft w:val="0"/>
                                                                  <w:marRight w:val="0"/>
                                                                  <w:marTop w:val="0"/>
                                                                  <w:marBottom w:val="0"/>
                                                                  <w:divBdr>
                                                                    <w:top w:val="none" w:sz="0" w:space="0" w:color="auto"/>
                                                                    <w:left w:val="none" w:sz="0" w:space="0" w:color="auto"/>
                                                                    <w:bottom w:val="none" w:sz="0" w:space="0" w:color="auto"/>
                                                                    <w:right w:val="none" w:sz="0" w:space="0" w:color="auto"/>
                                                                  </w:divBdr>
                                                                  <w:divsChild>
                                                                    <w:div w:id="34938401">
                                                                      <w:marLeft w:val="0"/>
                                                                      <w:marRight w:val="0"/>
                                                                      <w:marTop w:val="0"/>
                                                                      <w:marBottom w:val="0"/>
                                                                      <w:divBdr>
                                                                        <w:top w:val="none" w:sz="0" w:space="0" w:color="auto"/>
                                                                        <w:left w:val="none" w:sz="0" w:space="0" w:color="auto"/>
                                                                        <w:bottom w:val="none" w:sz="0" w:space="0" w:color="auto"/>
                                                                        <w:right w:val="none" w:sz="0" w:space="0" w:color="auto"/>
                                                                      </w:divBdr>
                                                                      <w:divsChild>
                                                                        <w:div w:id="1389766713">
                                                                          <w:marLeft w:val="0"/>
                                                                          <w:marRight w:val="0"/>
                                                                          <w:marTop w:val="0"/>
                                                                          <w:marBottom w:val="0"/>
                                                                          <w:divBdr>
                                                                            <w:top w:val="none" w:sz="0" w:space="0" w:color="auto"/>
                                                                            <w:left w:val="none" w:sz="0" w:space="0" w:color="auto"/>
                                                                            <w:bottom w:val="none" w:sz="0" w:space="0" w:color="auto"/>
                                                                            <w:right w:val="none" w:sz="0" w:space="0" w:color="auto"/>
                                                                          </w:divBdr>
                                                                        </w:div>
                                                                        <w:div w:id="5315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08039">
      <w:bodyDiv w:val="1"/>
      <w:marLeft w:val="0"/>
      <w:marRight w:val="0"/>
      <w:marTop w:val="0"/>
      <w:marBottom w:val="0"/>
      <w:divBdr>
        <w:top w:val="none" w:sz="0" w:space="0" w:color="auto"/>
        <w:left w:val="none" w:sz="0" w:space="0" w:color="auto"/>
        <w:bottom w:val="none" w:sz="0" w:space="0" w:color="auto"/>
        <w:right w:val="none" w:sz="0" w:space="0" w:color="auto"/>
      </w:divBdr>
      <w:divsChild>
        <w:div w:id="1876307005">
          <w:marLeft w:val="0"/>
          <w:marRight w:val="0"/>
          <w:marTop w:val="0"/>
          <w:marBottom w:val="0"/>
          <w:divBdr>
            <w:top w:val="none" w:sz="0" w:space="0" w:color="auto"/>
            <w:left w:val="none" w:sz="0" w:space="0" w:color="auto"/>
            <w:bottom w:val="none" w:sz="0" w:space="0" w:color="auto"/>
            <w:right w:val="none" w:sz="0" w:space="0" w:color="auto"/>
          </w:divBdr>
          <w:divsChild>
            <w:div w:id="2127850296">
              <w:marLeft w:val="0"/>
              <w:marRight w:val="0"/>
              <w:marTop w:val="0"/>
              <w:marBottom w:val="0"/>
              <w:divBdr>
                <w:top w:val="none" w:sz="0" w:space="0" w:color="auto"/>
                <w:left w:val="none" w:sz="0" w:space="0" w:color="auto"/>
                <w:bottom w:val="none" w:sz="0" w:space="0" w:color="auto"/>
                <w:right w:val="none" w:sz="0" w:space="0" w:color="auto"/>
              </w:divBdr>
              <w:divsChild>
                <w:div w:id="1375889936">
                  <w:marLeft w:val="0"/>
                  <w:marRight w:val="0"/>
                  <w:marTop w:val="0"/>
                  <w:marBottom w:val="0"/>
                  <w:divBdr>
                    <w:top w:val="none" w:sz="0" w:space="0" w:color="auto"/>
                    <w:left w:val="none" w:sz="0" w:space="0" w:color="auto"/>
                    <w:bottom w:val="none" w:sz="0" w:space="0" w:color="auto"/>
                    <w:right w:val="none" w:sz="0" w:space="0" w:color="auto"/>
                  </w:divBdr>
                  <w:divsChild>
                    <w:div w:id="2036879748">
                      <w:marLeft w:val="0"/>
                      <w:marRight w:val="0"/>
                      <w:marTop w:val="0"/>
                      <w:marBottom w:val="0"/>
                      <w:divBdr>
                        <w:top w:val="none" w:sz="0" w:space="0" w:color="auto"/>
                        <w:left w:val="none" w:sz="0" w:space="0" w:color="auto"/>
                        <w:bottom w:val="none" w:sz="0" w:space="0" w:color="auto"/>
                        <w:right w:val="none" w:sz="0" w:space="0" w:color="auto"/>
                      </w:divBdr>
                      <w:divsChild>
                        <w:div w:id="1768847578">
                          <w:marLeft w:val="0"/>
                          <w:marRight w:val="0"/>
                          <w:marTop w:val="0"/>
                          <w:marBottom w:val="0"/>
                          <w:divBdr>
                            <w:top w:val="none" w:sz="0" w:space="0" w:color="auto"/>
                            <w:left w:val="none" w:sz="0" w:space="0" w:color="auto"/>
                            <w:bottom w:val="none" w:sz="0" w:space="0" w:color="auto"/>
                            <w:right w:val="none" w:sz="0" w:space="0" w:color="auto"/>
                          </w:divBdr>
                          <w:divsChild>
                            <w:div w:id="1811557919">
                              <w:marLeft w:val="0"/>
                              <w:marRight w:val="0"/>
                              <w:marTop w:val="0"/>
                              <w:marBottom w:val="0"/>
                              <w:divBdr>
                                <w:top w:val="none" w:sz="0" w:space="0" w:color="auto"/>
                                <w:left w:val="none" w:sz="0" w:space="0" w:color="auto"/>
                                <w:bottom w:val="none" w:sz="0" w:space="0" w:color="auto"/>
                                <w:right w:val="none" w:sz="0" w:space="0" w:color="auto"/>
                              </w:divBdr>
                              <w:divsChild>
                                <w:div w:id="865411757">
                                  <w:marLeft w:val="0"/>
                                  <w:marRight w:val="0"/>
                                  <w:marTop w:val="0"/>
                                  <w:marBottom w:val="0"/>
                                  <w:divBdr>
                                    <w:top w:val="none" w:sz="0" w:space="0" w:color="auto"/>
                                    <w:left w:val="none" w:sz="0" w:space="0" w:color="auto"/>
                                    <w:bottom w:val="none" w:sz="0" w:space="0" w:color="auto"/>
                                    <w:right w:val="none" w:sz="0" w:space="0" w:color="auto"/>
                                  </w:divBdr>
                                  <w:divsChild>
                                    <w:div w:id="964773891">
                                      <w:marLeft w:val="0"/>
                                      <w:marRight w:val="0"/>
                                      <w:marTop w:val="0"/>
                                      <w:marBottom w:val="0"/>
                                      <w:divBdr>
                                        <w:top w:val="none" w:sz="0" w:space="0" w:color="auto"/>
                                        <w:left w:val="none" w:sz="0" w:space="0" w:color="auto"/>
                                        <w:bottom w:val="none" w:sz="0" w:space="0" w:color="auto"/>
                                        <w:right w:val="none" w:sz="0" w:space="0" w:color="auto"/>
                                      </w:divBdr>
                                      <w:divsChild>
                                        <w:div w:id="1353261233">
                                          <w:marLeft w:val="0"/>
                                          <w:marRight w:val="0"/>
                                          <w:marTop w:val="0"/>
                                          <w:marBottom w:val="0"/>
                                          <w:divBdr>
                                            <w:top w:val="none" w:sz="0" w:space="0" w:color="auto"/>
                                            <w:left w:val="none" w:sz="0" w:space="0" w:color="auto"/>
                                            <w:bottom w:val="none" w:sz="0" w:space="0" w:color="auto"/>
                                            <w:right w:val="none" w:sz="0" w:space="0" w:color="auto"/>
                                          </w:divBdr>
                                          <w:divsChild>
                                            <w:div w:id="272055596">
                                              <w:marLeft w:val="0"/>
                                              <w:marRight w:val="0"/>
                                              <w:marTop w:val="0"/>
                                              <w:marBottom w:val="0"/>
                                              <w:divBdr>
                                                <w:top w:val="none" w:sz="0" w:space="0" w:color="auto"/>
                                                <w:left w:val="none" w:sz="0" w:space="0" w:color="auto"/>
                                                <w:bottom w:val="none" w:sz="0" w:space="0" w:color="auto"/>
                                                <w:right w:val="none" w:sz="0" w:space="0" w:color="auto"/>
                                              </w:divBdr>
                                              <w:divsChild>
                                                <w:div w:id="1452700443">
                                                  <w:marLeft w:val="0"/>
                                                  <w:marRight w:val="0"/>
                                                  <w:marTop w:val="0"/>
                                                  <w:marBottom w:val="0"/>
                                                  <w:divBdr>
                                                    <w:top w:val="none" w:sz="0" w:space="0" w:color="auto"/>
                                                    <w:left w:val="none" w:sz="0" w:space="0" w:color="auto"/>
                                                    <w:bottom w:val="none" w:sz="0" w:space="0" w:color="auto"/>
                                                    <w:right w:val="none" w:sz="0" w:space="0" w:color="auto"/>
                                                  </w:divBdr>
                                                  <w:divsChild>
                                                    <w:div w:id="1200127180">
                                                      <w:marLeft w:val="0"/>
                                                      <w:marRight w:val="0"/>
                                                      <w:marTop w:val="0"/>
                                                      <w:marBottom w:val="0"/>
                                                      <w:divBdr>
                                                        <w:top w:val="none" w:sz="0" w:space="0" w:color="auto"/>
                                                        <w:left w:val="none" w:sz="0" w:space="0" w:color="auto"/>
                                                        <w:bottom w:val="none" w:sz="0" w:space="0" w:color="auto"/>
                                                        <w:right w:val="none" w:sz="0" w:space="0" w:color="auto"/>
                                                      </w:divBdr>
                                                      <w:divsChild>
                                                        <w:div w:id="1583294982">
                                                          <w:marLeft w:val="0"/>
                                                          <w:marRight w:val="0"/>
                                                          <w:marTop w:val="0"/>
                                                          <w:marBottom w:val="0"/>
                                                          <w:divBdr>
                                                            <w:top w:val="none" w:sz="0" w:space="0" w:color="auto"/>
                                                            <w:left w:val="none" w:sz="0" w:space="0" w:color="auto"/>
                                                            <w:bottom w:val="none" w:sz="0" w:space="0" w:color="auto"/>
                                                            <w:right w:val="none" w:sz="0" w:space="0" w:color="auto"/>
                                                          </w:divBdr>
                                                          <w:divsChild>
                                                            <w:div w:id="757021509">
                                                              <w:marLeft w:val="0"/>
                                                              <w:marRight w:val="0"/>
                                                              <w:marTop w:val="0"/>
                                                              <w:marBottom w:val="0"/>
                                                              <w:divBdr>
                                                                <w:top w:val="none" w:sz="0" w:space="0" w:color="auto"/>
                                                                <w:left w:val="none" w:sz="0" w:space="0" w:color="auto"/>
                                                                <w:bottom w:val="none" w:sz="0" w:space="0" w:color="auto"/>
                                                                <w:right w:val="none" w:sz="0" w:space="0" w:color="auto"/>
                                                              </w:divBdr>
                                                              <w:divsChild>
                                                                <w:div w:id="494490371">
                                                                  <w:marLeft w:val="0"/>
                                                                  <w:marRight w:val="0"/>
                                                                  <w:marTop w:val="0"/>
                                                                  <w:marBottom w:val="0"/>
                                                                  <w:divBdr>
                                                                    <w:top w:val="none" w:sz="0" w:space="0" w:color="auto"/>
                                                                    <w:left w:val="none" w:sz="0" w:space="0" w:color="auto"/>
                                                                    <w:bottom w:val="none" w:sz="0" w:space="0" w:color="auto"/>
                                                                    <w:right w:val="none" w:sz="0" w:space="0" w:color="auto"/>
                                                                  </w:divBdr>
                                                                  <w:divsChild>
                                                                    <w:div w:id="1772427863">
                                                                      <w:marLeft w:val="0"/>
                                                                      <w:marRight w:val="0"/>
                                                                      <w:marTop w:val="0"/>
                                                                      <w:marBottom w:val="0"/>
                                                                      <w:divBdr>
                                                                        <w:top w:val="none" w:sz="0" w:space="0" w:color="auto"/>
                                                                        <w:left w:val="none" w:sz="0" w:space="0" w:color="auto"/>
                                                                        <w:bottom w:val="none" w:sz="0" w:space="0" w:color="auto"/>
                                                                        <w:right w:val="none" w:sz="0" w:space="0" w:color="auto"/>
                                                                      </w:divBdr>
                                                                      <w:divsChild>
                                                                        <w:div w:id="1692947331">
                                                                          <w:marLeft w:val="0"/>
                                                                          <w:marRight w:val="0"/>
                                                                          <w:marTop w:val="0"/>
                                                                          <w:marBottom w:val="0"/>
                                                                          <w:divBdr>
                                                                            <w:top w:val="none" w:sz="0" w:space="0" w:color="auto"/>
                                                                            <w:left w:val="none" w:sz="0" w:space="0" w:color="auto"/>
                                                                            <w:bottom w:val="none" w:sz="0" w:space="0" w:color="auto"/>
                                                                            <w:right w:val="none" w:sz="0" w:space="0" w:color="auto"/>
                                                                          </w:divBdr>
                                                                          <w:divsChild>
                                                                            <w:div w:id="1582134798">
                                                                              <w:marLeft w:val="0"/>
                                                                              <w:marRight w:val="0"/>
                                                                              <w:marTop w:val="0"/>
                                                                              <w:marBottom w:val="0"/>
                                                                              <w:divBdr>
                                                                                <w:top w:val="none" w:sz="0" w:space="0" w:color="auto"/>
                                                                                <w:left w:val="none" w:sz="0" w:space="0" w:color="auto"/>
                                                                                <w:bottom w:val="none" w:sz="0" w:space="0" w:color="auto"/>
                                                                                <w:right w:val="none" w:sz="0" w:space="0" w:color="auto"/>
                                                                              </w:divBdr>
                                                                            </w:div>
                                                                            <w:div w:id="8734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1629">
      <w:bodyDiv w:val="1"/>
      <w:marLeft w:val="0"/>
      <w:marRight w:val="0"/>
      <w:marTop w:val="0"/>
      <w:marBottom w:val="0"/>
      <w:divBdr>
        <w:top w:val="none" w:sz="0" w:space="0" w:color="auto"/>
        <w:left w:val="none" w:sz="0" w:space="0" w:color="auto"/>
        <w:bottom w:val="none" w:sz="0" w:space="0" w:color="auto"/>
        <w:right w:val="none" w:sz="0" w:space="0" w:color="auto"/>
      </w:divBdr>
      <w:divsChild>
        <w:div w:id="2129618859">
          <w:marLeft w:val="0"/>
          <w:marRight w:val="0"/>
          <w:marTop w:val="0"/>
          <w:marBottom w:val="0"/>
          <w:divBdr>
            <w:top w:val="none" w:sz="0" w:space="0" w:color="auto"/>
            <w:left w:val="none" w:sz="0" w:space="0" w:color="auto"/>
            <w:bottom w:val="none" w:sz="0" w:space="0" w:color="auto"/>
            <w:right w:val="none" w:sz="0" w:space="0" w:color="auto"/>
          </w:divBdr>
          <w:divsChild>
            <w:div w:id="1203789894">
              <w:marLeft w:val="0"/>
              <w:marRight w:val="0"/>
              <w:marTop w:val="0"/>
              <w:marBottom w:val="0"/>
              <w:divBdr>
                <w:top w:val="none" w:sz="0" w:space="0" w:color="auto"/>
                <w:left w:val="none" w:sz="0" w:space="0" w:color="auto"/>
                <w:bottom w:val="none" w:sz="0" w:space="0" w:color="auto"/>
                <w:right w:val="none" w:sz="0" w:space="0" w:color="auto"/>
              </w:divBdr>
              <w:divsChild>
                <w:div w:id="127674072">
                  <w:marLeft w:val="0"/>
                  <w:marRight w:val="0"/>
                  <w:marTop w:val="0"/>
                  <w:marBottom w:val="0"/>
                  <w:divBdr>
                    <w:top w:val="none" w:sz="0" w:space="0" w:color="auto"/>
                    <w:left w:val="none" w:sz="0" w:space="0" w:color="auto"/>
                    <w:bottom w:val="none" w:sz="0" w:space="0" w:color="auto"/>
                    <w:right w:val="none" w:sz="0" w:space="0" w:color="auto"/>
                  </w:divBdr>
                  <w:divsChild>
                    <w:div w:id="2122601301">
                      <w:marLeft w:val="0"/>
                      <w:marRight w:val="0"/>
                      <w:marTop w:val="0"/>
                      <w:marBottom w:val="0"/>
                      <w:divBdr>
                        <w:top w:val="none" w:sz="0" w:space="0" w:color="auto"/>
                        <w:left w:val="none" w:sz="0" w:space="0" w:color="auto"/>
                        <w:bottom w:val="none" w:sz="0" w:space="0" w:color="auto"/>
                        <w:right w:val="none" w:sz="0" w:space="0" w:color="auto"/>
                      </w:divBdr>
                      <w:divsChild>
                        <w:div w:id="632373696">
                          <w:marLeft w:val="0"/>
                          <w:marRight w:val="0"/>
                          <w:marTop w:val="0"/>
                          <w:marBottom w:val="0"/>
                          <w:divBdr>
                            <w:top w:val="none" w:sz="0" w:space="0" w:color="auto"/>
                            <w:left w:val="none" w:sz="0" w:space="0" w:color="auto"/>
                            <w:bottom w:val="none" w:sz="0" w:space="0" w:color="auto"/>
                            <w:right w:val="none" w:sz="0" w:space="0" w:color="auto"/>
                          </w:divBdr>
                          <w:divsChild>
                            <w:div w:id="1050763982">
                              <w:marLeft w:val="0"/>
                              <w:marRight w:val="0"/>
                              <w:marTop w:val="0"/>
                              <w:marBottom w:val="0"/>
                              <w:divBdr>
                                <w:top w:val="none" w:sz="0" w:space="0" w:color="auto"/>
                                <w:left w:val="none" w:sz="0" w:space="0" w:color="auto"/>
                                <w:bottom w:val="none" w:sz="0" w:space="0" w:color="auto"/>
                                <w:right w:val="none" w:sz="0" w:space="0" w:color="auto"/>
                              </w:divBdr>
                              <w:divsChild>
                                <w:div w:id="55473956">
                                  <w:marLeft w:val="0"/>
                                  <w:marRight w:val="0"/>
                                  <w:marTop w:val="0"/>
                                  <w:marBottom w:val="0"/>
                                  <w:divBdr>
                                    <w:top w:val="none" w:sz="0" w:space="0" w:color="auto"/>
                                    <w:left w:val="none" w:sz="0" w:space="0" w:color="auto"/>
                                    <w:bottom w:val="none" w:sz="0" w:space="0" w:color="auto"/>
                                    <w:right w:val="none" w:sz="0" w:space="0" w:color="auto"/>
                                  </w:divBdr>
                                  <w:divsChild>
                                    <w:div w:id="1083917393">
                                      <w:marLeft w:val="0"/>
                                      <w:marRight w:val="0"/>
                                      <w:marTop w:val="0"/>
                                      <w:marBottom w:val="0"/>
                                      <w:divBdr>
                                        <w:top w:val="none" w:sz="0" w:space="0" w:color="auto"/>
                                        <w:left w:val="none" w:sz="0" w:space="0" w:color="auto"/>
                                        <w:bottom w:val="none" w:sz="0" w:space="0" w:color="auto"/>
                                        <w:right w:val="none" w:sz="0" w:space="0" w:color="auto"/>
                                      </w:divBdr>
                                      <w:divsChild>
                                        <w:div w:id="1293245188">
                                          <w:marLeft w:val="0"/>
                                          <w:marRight w:val="0"/>
                                          <w:marTop w:val="0"/>
                                          <w:marBottom w:val="0"/>
                                          <w:divBdr>
                                            <w:top w:val="none" w:sz="0" w:space="0" w:color="auto"/>
                                            <w:left w:val="none" w:sz="0" w:space="0" w:color="auto"/>
                                            <w:bottom w:val="none" w:sz="0" w:space="0" w:color="auto"/>
                                            <w:right w:val="none" w:sz="0" w:space="0" w:color="auto"/>
                                          </w:divBdr>
                                          <w:divsChild>
                                            <w:div w:id="1308507619">
                                              <w:marLeft w:val="0"/>
                                              <w:marRight w:val="0"/>
                                              <w:marTop w:val="0"/>
                                              <w:marBottom w:val="0"/>
                                              <w:divBdr>
                                                <w:top w:val="none" w:sz="0" w:space="0" w:color="auto"/>
                                                <w:left w:val="none" w:sz="0" w:space="0" w:color="auto"/>
                                                <w:bottom w:val="none" w:sz="0" w:space="0" w:color="auto"/>
                                                <w:right w:val="none" w:sz="0" w:space="0" w:color="auto"/>
                                              </w:divBdr>
                                              <w:divsChild>
                                                <w:div w:id="1148279096">
                                                  <w:marLeft w:val="0"/>
                                                  <w:marRight w:val="0"/>
                                                  <w:marTop w:val="0"/>
                                                  <w:marBottom w:val="0"/>
                                                  <w:divBdr>
                                                    <w:top w:val="none" w:sz="0" w:space="0" w:color="auto"/>
                                                    <w:left w:val="none" w:sz="0" w:space="0" w:color="auto"/>
                                                    <w:bottom w:val="none" w:sz="0" w:space="0" w:color="auto"/>
                                                    <w:right w:val="none" w:sz="0" w:space="0" w:color="auto"/>
                                                  </w:divBdr>
                                                  <w:divsChild>
                                                    <w:div w:id="921379567">
                                                      <w:marLeft w:val="0"/>
                                                      <w:marRight w:val="0"/>
                                                      <w:marTop w:val="0"/>
                                                      <w:marBottom w:val="0"/>
                                                      <w:divBdr>
                                                        <w:top w:val="none" w:sz="0" w:space="0" w:color="auto"/>
                                                        <w:left w:val="none" w:sz="0" w:space="0" w:color="auto"/>
                                                        <w:bottom w:val="none" w:sz="0" w:space="0" w:color="auto"/>
                                                        <w:right w:val="none" w:sz="0" w:space="0" w:color="auto"/>
                                                      </w:divBdr>
                                                      <w:divsChild>
                                                        <w:div w:id="625549342">
                                                          <w:marLeft w:val="0"/>
                                                          <w:marRight w:val="0"/>
                                                          <w:marTop w:val="0"/>
                                                          <w:marBottom w:val="0"/>
                                                          <w:divBdr>
                                                            <w:top w:val="none" w:sz="0" w:space="0" w:color="auto"/>
                                                            <w:left w:val="none" w:sz="0" w:space="0" w:color="auto"/>
                                                            <w:bottom w:val="none" w:sz="0" w:space="0" w:color="auto"/>
                                                            <w:right w:val="none" w:sz="0" w:space="0" w:color="auto"/>
                                                          </w:divBdr>
                                                          <w:divsChild>
                                                            <w:div w:id="1827284101">
                                                              <w:marLeft w:val="0"/>
                                                              <w:marRight w:val="0"/>
                                                              <w:marTop w:val="0"/>
                                                              <w:marBottom w:val="0"/>
                                                              <w:divBdr>
                                                                <w:top w:val="none" w:sz="0" w:space="0" w:color="auto"/>
                                                                <w:left w:val="none" w:sz="0" w:space="0" w:color="auto"/>
                                                                <w:bottom w:val="none" w:sz="0" w:space="0" w:color="auto"/>
                                                                <w:right w:val="none" w:sz="0" w:space="0" w:color="auto"/>
                                                              </w:divBdr>
                                                              <w:divsChild>
                                                                <w:div w:id="2033914681">
                                                                  <w:marLeft w:val="0"/>
                                                                  <w:marRight w:val="0"/>
                                                                  <w:marTop w:val="0"/>
                                                                  <w:marBottom w:val="0"/>
                                                                  <w:divBdr>
                                                                    <w:top w:val="none" w:sz="0" w:space="0" w:color="auto"/>
                                                                    <w:left w:val="none" w:sz="0" w:space="0" w:color="auto"/>
                                                                    <w:bottom w:val="none" w:sz="0" w:space="0" w:color="auto"/>
                                                                    <w:right w:val="none" w:sz="0" w:space="0" w:color="auto"/>
                                                                  </w:divBdr>
                                                                  <w:divsChild>
                                                                    <w:div w:id="75134534">
                                                                      <w:marLeft w:val="0"/>
                                                                      <w:marRight w:val="0"/>
                                                                      <w:marTop w:val="0"/>
                                                                      <w:marBottom w:val="0"/>
                                                                      <w:divBdr>
                                                                        <w:top w:val="none" w:sz="0" w:space="0" w:color="auto"/>
                                                                        <w:left w:val="none" w:sz="0" w:space="0" w:color="auto"/>
                                                                        <w:bottom w:val="none" w:sz="0" w:space="0" w:color="auto"/>
                                                                        <w:right w:val="none" w:sz="0" w:space="0" w:color="auto"/>
                                                                      </w:divBdr>
                                                                      <w:divsChild>
                                                                        <w:div w:id="636187916">
                                                                          <w:marLeft w:val="0"/>
                                                                          <w:marRight w:val="0"/>
                                                                          <w:marTop w:val="0"/>
                                                                          <w:marBottom w:val="0"/>
                                                                          <w:divBdr>
                                                                            <w:top w:val="none" w:sz="0" w:space="0" w:color="auto"/>
                                                                            <w:left w:val="none" w:sz="0" w:space="0" w:color="auto"/>
                                                                            <w:bottom w:val="none" w:sz="0" w:space="0" w:color="auto"/>
                                                                            <w:right w:val="none" w:sz="0" w:space="0" w:color="auto"/>
                                                                          </w:divBdr>
                                                                          <w:divsChild>
                                                                            <w:div w:id="946693254">
                                                                              <w:marLeft w:val="0"/>
                                                                              <w:marRight w:val="0"/>
                                                                              <w:marTop w:val="0"/>
                                                                              <w:marBottom w:val="0"/>
                                                                              <w:divBdr>
                                                                                <w:top w:val="none" w:sz="0" w:space="0" w:color="auto"/>
                                                                                <w:left w:val="none" w:sz="0" w:space="0" w:color="auto"/>
                                                                                <w:bottom w:val="none" w:sz="0" w:space="0" w:color="auto"/>
                                                                                <w:right w:val="none" w:sz="0" w:space="0" w:color="auto"/>
                                                                              </w:divBdr>
                                                                            </w:div>
                                                                            <w:div w:id="28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027881">
      <w:bodyDiv w:val="1"/>
      <w:marLeft w:val="0"/>
      <w:marRight w:val="0"/>
      <w:marTop w:val="0"/>
      <w:marBottom w:val="0"/>
      <w:divBdr>
        <w:top w:val="none" w:sz="0" w:space="0" w:color="auto"/>
        <w:left w:val="none" w:sz="0" w:space="0" w:color="auto"/>
        <w:bottom w:val="none" w:sz="0" w:space="0" w:color="auto"/>
        <w:right w:val="none" w:sz="0" w:space="0" w:color="auto"/>
      </w:divBdr>
      <w:divsChild>
        <w:div w:id="1607804589">
          <w:marLeft w:val="0"/>
          <w:marRight w:val="0"/>
          <w:marTop w:val="0"/>
          <w:marBottom w:val="0"/>
          <w:divBdr>
            <w:top w:val="none" w:sz="0" w:space="0" w:color="auto"/>
            <w:left w:val="none" w:sz="0" w:space="0" w:color="auto"/>
            <w:bottom w:val="none" w:sz="0" w:space="0" w:color="auto"/>
            <w:right w:val="none" w:sz="0" w:space="0" w:color="auto"/>
          </w:divBdr>
          <w:divsChild>
            <w:div w:id="407731164">
              <w:marLeft w:val="0"/>
              <w:marRight w:val="0"/>
              <w:marTop w:val="0"/>
              <w:marBottom w:val="0"/>
              <w:divBdr>
                <w:top w:val="none" w:sz="0" w:space="0" w:color="auto"/>
                <w:left w:val="none" w:sz="0" w:space="0" w:color="auto"/>
                <w:bottom w:val="none" w:sz="0" w:space="0" w:color="auto"/>
                <w:right w:val="none" w:sz="0" w:space="0" w:color="auto"/>
              </w:divBdr>
              <w:divsChild>
                <w:div w:id="1231576852">
                  <w:marLeft w:val="0"/>
                  <w:marRight w:val="0"/>
                  <w:marTop w:val="0"/>
                  <w:marBottom w:val="0"/>
                  <w:divBdr>
                    <w:top w:val="none" w:sz="0" w:space="0" w:color="auto"/>
                    <w:left w:val="none" w:sz="0" w:space="0" w:color="auto"/>
                    <w:bottom w:val="none" w:sz="0" w:space="0" w:color="auto"/>
                    <w:right w:val="none" w:sz="0" w:space="0" w:color="auto"/>
                  </w:divBdr>
                  <w:divsChild>
                    <w:div w:id="274213179">
                      <w:marLeft w:val="0"/>
                      <w:marRight w:val="0"/>
                      <w:marTop w:val="0"/>
                      <w:marBottom w:val="0"/>
                      <w:divBdr>
                        <w:top w:val="none" w:sz="0" w:space="0" w:color="auto"/>
                        <w:left w:val="none" w:sz="0" w:space="0" w:color="auto"/>
                        <w:bottom w:val="none" w:sz="0" w:space="0" w:color="auto"/>
                        <w:right w:val="none" w:sz="0" w:space="0" w:color="auto"/>
                      </w:divBdr>
                      <w:divsChild>
                        <w:div w:id="1014503753">
                          <w:marLeft w:val="0"/>
                          <w:marRight w:val="0"/>
                          <w:marTop w:val="0"/>
                          <w:marBottom w:val="0"/>
                          <w:divBdr>
                            <w:top w:val="none" w:sz="0" w:space="0" w:color="auto"/>
                            <w:left w:val="none" w:sz="0" w:space="0" w:color="auto"/>
                            <w:bottom w:val="none" w:sz="0" w:space="0" w:color="auto"/>
                            <w:right w:val="none" w:sz="0" w:space="0" w:color="auto"/>
                          </w:divBdr>
                          <w:divsChild>
                            <w:div w:id="852720984">
                              <w:marLeft w:val="0"/>
                              <w:marRight w:val="0"/>
                              <w:marTop w:val="0"/>
                              <w:marBottom w:val="0"/>
                              <w:divBdr>
                                <w:top w:val="none" w:sz="0" w:space="0" w:color="auto"/>
                                <w:left w:val="none" w:sz="0" w:space="0" w:color="auto"/>
                                <w:bottom w:val="none" w:sz="0" w:space="0" w:color="auto"/>
                                <w:right w:val="none" w:sz="0" w:space="0" w:color="auto"/>
                              </w:divBdr>
                              <w:divsChild>
                                <w:div w:id="745422787">
                                  <w:marLeft w:val="0"/>
                                  <w:marRight w:val="0"/>
                                  <w:marTop w:val="0"/>
                                  <w:marBottom w:val="0"/>
                                  <w:divBdr>
                                    <w:top w:val="none" w:sz="0" w:space="0" w:color="auto"/>
                                    <w:left w:val="none" w:sz="0" w:space="0" w:color="auto"/>
                                    <w:bottom w:val="none" w:sz="0" w:space="0" w:color="auto"/>
                                    <w:right w:val="none" w:sz="0" w:space="0" w:color="auto"/>
                                  </w:divBdr>
                                  <w:divsChild>
                                    <w:div w:id="462499594">
                                      <w:marLeft w:val="0"/>
                                      <w:marRight w:val="0"/>
                                      <w:marTop w:val="0"/>
                                      <w:marBottom w:val="0"/>
                                      <w:divBdr>
                                        <w:top w:val="none" w:sz="0" w:space="0" w:color="auto"/>
                                        <w:left w:val="none" w:sz="0" w:space="0" w:color="auto"/>
                                        <w:bottom w:val="none" w:sz="0" w:space="0" w:color="auto"/>
                                        <w:right w:val="none" w:sz="0" w:space="0" w:color="auto"/>
                                      </w:divBdr>
                                      <w:divsChild>
                                        <w:div w:id="2053647597">
                                          <w:marLeft w:val="0"/>
                                          <w:marRight w:val="0"/>
                                          <w:marTop w:val="0"/>
                                          <w:marBottom w:val="0"/>
                                          <w:divBdr>
                                            <w:top w:val="none" w:sz="0" w:space="0" w:color="auto"/>
                                            <w:left w:val="none" w:sz="0" w:space="0" w:color="auto"/>
                                            <w:bottom w:val="none" w:sz="0" w:space="0" w:color="auto"/>
                                            <w:right w:val="none" w:sz="0" w:space="0" w:color="auto"/>
                                          </w:divBdr>
                                          <w:divsChild>
                                            <w:div w:id="1737584174">
                                              <w:marLeft w:val="0"/>
                                              <w:marRight w:val="0"/>
                                              <w:marTop w:val="0"/>
                                              <w:marBottom w:val="0"/>
                                              <w:divBdr>
                                                <w:top w:val="none" w:sz="0" w:space="0" w:color="auto"/>
                                                <w:left w:val="none" w:sz="0" w:space="0" w:color="auto"/>
                                                <w:bottom w:val="none" w:sz="0" w:space="0" w:color="auto"/>
                                                <w:right w:val="none" w:sz="0" w:space="0" w:color="auto"/>
                                              </w:divBdr>
                                              <w:divsChild>
                                                <w:div w:id="1888685250">
                                                  <w:marLeft w:val="0"/>
                                                  <w:marRight w:val="0"/>
                                                  <w:marTop w:val="0"/>
                                                  <w:marBottom w:val="0"/>
                                                  <w:divBdr>
                                                    <w:top w:val="none" w:sz="0" w:space="0" w:color="auto"/>
                                                    <w:left w:val="none" w:sz="0" w:space="0" w:color="auto"/>
                                                    <w:bottom w:val="none" w:sz="0" w:space="0" w:color="auto"/>
                                                    <w:right w:val="none" w:sz="0" w:space="0" w:color="auto"/>
                                                  </w:divBdr>
                                                  <w:divsChild>
                                                    <w:div w:id="1620453538">
                                                      <w:marLeft w:val="0"/>
                                                      <w:marRight w:val="0"/>
                                                      <w:marTop w:val="0"/>
                                                      <w:marBottom w:val="0"/>
                                                      <w:divBdr>
                                                        <w:top w:val="none" w:sz="0" w:space="0" w:color="auto"/>
                                                        <w:left w:val="none" w:sz="0" w:space="0" w:color="auto"/>
                                                        <w:bottom w:val="none" w:sz="0" w:space="0" w:color="auto"/>
                                                        <w:right w:val="none" w:sz="0" w:space="0" w:color="auto"/>
                                                      </w:divBdr>
                                                      <w:divsChild>
                                                        <w:div w:id="161508309">
                                                          <w:marLeft w:val="0"/>
                                                          <w:marRight w:val="0"/>
                                                          <w:marTop w:val="0"/>
                                                          <w:marBottom w:val="0"/>
                                                          <w:divBdr>
                                                            <w:top w:val="none" w:sz="0" w:space="0" w:color="auto"/>
                                                            <w:left w:val="none" w:sz="0" w:space="0" w:color="auto"/>
                                                            <w:bottom w:val="none" w:sz="0" w:space="0" w:color="auto"/>
                                                            <w:right w:val="none" w:sz="0" w:space="0" w:color="auto"/>
                                                          </w:divBdr>
                                                          <w:divsChild>
                                                            <w:div w:id="1367834516">
                                                              <w:marLeft w:val="0"/>
                                                              <w:marRight w:val="0"/>
                                                              <w:marTop w:val="0"/>
                                                              <w:marBottom w:val="0"/>
                                                              <w:divBdr>
                                                                <w:top w:val="none" w:sz="0" w:space="0" w:color="auto"/>
                                                                <w:left w:val="none" w:sz="0" w:space="0" w:color="auto"/>
                                                                <w:bottom w:val="none" w:sz="0" w:space="0" w:color="auto"/>
                                                                <w:right w:val="none" w:sz="0" w:space="0" w:color="auto"/>
                                                              </w:divBdr>
                                                              <w:divsChild>
                                                                <w:div w:id="411203418">
                                                                  <w:marLeft w:val="0"/>
                                                                  <w:marRight w:val="0"/>
                                                                  <w:marTop w:val="0"/>
                                                                  <w:marBottom w:val="0"/>
                                                                  <w:divBdr>
                                                                    <w:top w:val="none" w:sz="0" w:space="0" w:color="auto"/>
                                                                    <w:left w:val="none" w:sz="0" w:space="0" w:color="auto"/>
                                                                    <w:bottom w:val="none" w:sz="0" w:space="0" w:color="auto"/>
                                                                    <w:right w:val="none" w:sz="0" w:space="0" w:color="auto"/>
                                                                  </w:divBdr>
                                                                  <w:divsChild>
                                                                    <w:div w:id="393166363">
                                                                      <w:marLeft w:val="0"/>
                                                                      <w:marRight w:val="0"/>
                                                                      <w:marTop w:val="0"/>
                                                                      <w:marBottom w:val="0"/>
                                                                      <w:divBdr>
                                                                        <w:top w:val="none" w:sz="0" w:space="0" w:color="auto"/>
                                                                        <w:left w:val="none" w:sz="0" w:space="0" w:color="auto"/>
                                                                        <w:bottom w:val="none" w:sz="0" w:space="0" w:color="auto"/>
                                                                        <w:right w:val="none" w:sz="0" w:space="0" w:color="auto"/>
                                                                      </w:divBdr>
                                                                    </w:div>
                                                                    <w:div w:id="483742180">
                                                                      <w:marLeft w:val="0"/>
                                                                      <w:marRight w:val="0"/>
                                                                      <w:marTop w:val="0"/>
                                                                      <w:marBottom w:val="0"/>
                                                                      <w:divBdr>
                                                                        <w:top w:val="none" w:sz="0" w:space="0" w:color="auto"/>
                                                                        <w:left w:val="none" w:sz="0" w:space="0" w:color="auto"/>
                                                                        <w:bottom w:val="none" w:sz="0" w:space="0" w:color="auto"/>
                                                                        <w:right w:val="none" w:sz="0" w:space="0" w:color="auto"/>
                                                                      </w:divBdr>
                                                                    </w:div>
                                                                    <w:div w:id="825365050">
                                                                      <w:marLeft w:val="0"/>
                                                                      <w:marRight w:val="0"/>
                                                                      <w:marTop w:val="0"/>
                                                                      <w:marBottom w:val="0"/>
                                                                      <w:divBdr>
                                                                        <w:top w:val="none" w:sz="0" w:space="0" w:color="auto"/>
                                                                        <w:left w:val="none" w:sz="0" w:space="0" w:color="auto"/>
                                                                        <w:bottom w:val="none" w:sz="0" w:space="0" w:color="auto"/>
                                                                        <w:right w:val="none" w:sz="0" w:space="0" w:color="auto"/>
                                                                      </w:divBdr>
                                                                    </w:div>
                                                                    <w:div w:id="985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2456183">
      <w:bodyDiv w:val="1"/>
      <w:marLeft w:val="0"/>
      <w:marRight w:val="0"/>
      <w:marTop w:val="0"/>
      <w:marBottom w:val="0"/>
      <w:divBdr>
        <w:top w:val="none" w:sz="0" w:space="0" w:color="auto"/>
        <w:left w:val="none" w:sz="0" w:space="0" w:color="auto"/>
        <w:bottom w:val="none" w:sz="0" w:space="0" w:color="auto"/>
        <w:right w:val="none" w:sz="0" w:space="0" w:color="auto"/>
      </w:divBdr>
      <w:divsChild>
        <w:div w:id="1864053612">
          <w:marLeft w:val="0"/>
          <w:marRight w:val="0"/>
          <w:marTop w:val="0"/>
          <w:marBottom w:val="0"/>
          <w:divBdr>
            <w:top w:val="none" w:sz="0" w:space="0" w:color="auto"/>
            <w:left w:val="none" w:sz="0" w:space="0" w:color="auto"/>
            <w:bottom w:val="none" w:sz="0" w:space="0" w:color="auto"/>
            <w:right w:val="none" w:sz="0" w:space="0" w:color="auto"/>
          </w:divBdr>
          <w:divsChild>
            <w:div w:id="550311183">
              <w:marLeft w:val="0"/>
              <w:marRight w:val="0"/>
              <w:marTop w:val="0"/>
              <w:marBottom w:val="0"/>
              <w:divBdr>
                <w:top w:val="none" w:sz="0" w:space="0" w:color="auto"/>
                <w:left w:val="none" w:sz="0" w:space="0" w:color="auto"/>
                <w:bottom w:val="none" w:sz="0" w:space="0" w:color="auto"/>
                <w:right w:val="none" w:sz="0" w:space="0" w:color="auto"/>
              </w:divBdr>
              <w:divsChild>
                <w:div w:id="1068259512">
                  <w:marLeft w:val="0"/>
                  <w:marRight w:val="0"/>
                  <w:marTop w:val="0"/>
                  <w:marBottom w:val="0"/>
                  <w:divBdr>
                    <w:top w:val="none" w:sz="0" w:space="0" w:color="auto"/>
                    <w:left w:val="none" w:sz="0" w:space="0" w:color="auto"/>
                    <w:bottom w:val="none" w:sz="0" w:space="0" w:color="auto"/>
                    <w:right w:val="none" w:sz="0" w:space="0" w:color="auto"/>
                  </w:divBdr>
                  <w:divsChild>
                    <w:div w:id="305743952">
                      <w:marLeft w:val="0"/>
                      <w:marRight w:val="0"/>
                      <w:marTop w:val="0"/>
                      <w:marBottom w:val="0"/>
                      <w:divBdr>
                        <w:top w:val="none" w:sz="0" w:space="0" w:color="auto"/>
                        <w:left w:val="none" w:sz="0" w:space="0" w:color="auto"/>
                        <w:bottom w:val="none" w:sz="0" w:space="0" w:color="auto"/>
                        <w:right w:val="none" w:sz="0" w:space="0" w:color="auto"/>
                      </w:divBdr>
                      <w:divsChild>
                        <w:div w:id="1579905269">
                          <w:marLeft w:val="0"/>
                          <w:marRight w:val="0"/>
                          <w:marTop w:val="0"/>
                          <w:marBottom w:val="0"/>
                          <w:divBdr>
                            <w:top w:val="none" w:sz="0" w:space="0" w:color="auto"/>
                            <w:left w:val="none" w:sz="0" w:space="0" w:color="auto"/>
                            <w:bottom w:val="none" w:sz="0" w:space="0" w:color="auto"/>
                            <w:right w:val="none" w:sz="0" w:space="0" w:color="auto"/>
                          </w:divBdr>
                          <w:divsChild>
                            <w:div w:id="1340081225">
                              <w:marLeft w:val="0"/>
                              <w:marRight w:val="0"/>
                              <w:marTop w:val="0"/>
                              <w:marBottom w:val="0"/>
                              <w:divBdr>
                                <w:top w:val="none" w:sz="0" w:space="0" w:color="auto"/>
                                <w:left w:val="none" w:sz="0" w:space="0" w:color="auto"/>
                                <w:bottom w:val="none" w:sz="0" w:space="0" w:color="auto"/>
                                <w:right w:val="none" w:sz="0" w:space="0" w:color="auto"/>
                              </w:divBdr>
                              <w:divsChild>
                                <w:div w:id="457604630">
                                  <w:marLeft w:val="0"/>
                                  <w:marRight w:val="0"/>
                                  <w:marTop w:val="0"/>
                                  <w:marBottom w:val="0"/>
                                  <w:divBdr>
                                    <w:top w:val="none" w:sz="0" w:space="0" w:color="auto"/>
                                    <w:left w:val="none" w:sz="0" w:space="0" w:color="auto"/>
                                    <w:bottom w:val="none" w:sz="0" w:space="0" w:color="auto"/>
                                    <w:right w:val="none" w:sz="0" w:space="0" w:color="auto"/>
                                  </w:divBdr>
                                  <w:divsChild>
                                    <w:div w:id="1216428180">
                                      <w:marLeft w:val="0"/>
                                      <w:marRight w:val="0"/>
                                      <w:marTop w:val="0"/>
                                      <w:marBottom w:val="0"/>
                                      <w:divBdr>
                                        <w:top w:val="none" w:sz="0" w:space="0" w:color="auto"/>
                                        <w:left w:val="none" w:sz="0" w:space="0" w:color="auto"/>
                                        <w:bottom w:val="none" w:sz="0" w:space="0" w:color="auto"/>
                                        <w:right w:val="none" w:sz="0" w:space="0" w:color="auto"/>
                                      </w:divBdr>
                                      <w:divsChild>
                                        <w:div w:id="1653875593">
                                          <w:marLeft w:val="0"/>
                                          <w:marRight w:val="0"/>
                                          <w:marTop w:val="0"/>
                                          <w:marBottom w:val="0"/>
                                          <w:divBdr>
                                            <w:top w:val="none" w:sz="0" w:space="0" w:color="auto"/>
                                            <w:left w:val="none" w:sz="0" w:space="0" w:color="auto"/>
                                            <w:bottom w:val="none" w:sz="0" w:space="0" w:color="auto"/>
                                            <w:right w:val="none" w:sz="0" w:space="0" w:color="auto"/>
                                          </w:divBdr>
                                          <w:divsChild>
                                            <w:div w:id="1199707597">
                                              <w:marLeft w:val="0"/>
                                              <w:marRight w:val="0"/>
                                              <w:marTop w:val="0"/>
                                              <w:marBottom w:val="0"/>
                                              <w:divBdr>
                                                <w:top w:val="none" w:sz="0" w:space="0" w:color="auto"/>
                                                <w:left w:val="none" w:sz="0" w:space="0" w:color="auto"/>
                                                <w:bottom w:val="none" w:sz="0" w:space="0" w:color="auto"/>
                                                <w:right w:val="none" w:sz="0" w:space="0" w:color="auto"/>
                                              </w:divBdr>
                                              <w:divsChild>
                                                <w:div w:id="900093770">
                                                  <w:marLeft w:val="0"/>
                                                  <w:marRight w:val="0"/>
                                                  <w:marTop w:val="0"/>
                                                  <w:marBottom w:val="0"/>
                                                  <w:divBdr>
                                                    <w:top w:val="none" w:sz="0" w:space="0" w:color="auto"/>
                                                    <w:left w:val="none" w:sz="0" w:space="0" w:color="auto"/>
                                                    <w:bottom w:val="none" w:sz="0" w:space="0" w:color="auto"/>
                                                    <w:right w:val="none" w:sz="0" w:space="0" w:color="auto"/>
                                                  </w:divBdr>
                                                  <w:divsChild>
                                                    <w:div w:id="283385516">
                                                      <w:marLeft w:val="0"/>
                                                      <w:marRight w:val="0"/>
                                                      <w:marTop w:val="0"/>
                                                      <w:marBottom w:val="0"/>
                                                      <w:divBdr>
                                                        <w:top w:val="none" w:sz="0" w:space="0" w:color="auto"/>
                                                        <w:left w:val="none" w:sz="0" w:space="0" w:color="auto"/>
                                                        <w:bottom w:val="none" w:sz="0" w:space="0" w:color="auto"/>
                                                        <w:right w:val="none" w:sz="0" w:space="0" w:color="auto"/>
                                                      </w:divBdr>
                                                      <w:divsChild>
                                                        <w:div w:id="1701280176">
                                                          <w:marLeft w:val="0"/>
                                                          <w:marRight w:val="0"/>
                                                          <w:marTop w:val="0"/>
                                                          <w:marBottom w:val="0"/>
                                                          <w:divBdr>
                                                            <w:top w:val="none" w:sz="0" w:space="0" w:color="auto"/>
                                                            <w:left w:val="none" w:sz="0" w:space="0" w:color="auto"/>
                                                            <w:bottom w:val="none" w:sz="0" w:space="0" w:color="auto"/>
                                                            <w:right w:val="none" w:sz="0" w:space="0" w:color="auto"/>
                                                          </w:divBdr>
                                                          <w:divsChild>
                                                            <w:div w:id="333731095">
                                                              <w:marLeft w:val="0"/>
                                                              <w:marRight w:val="0"/>
                                                              <w:marTop w:val="0"/>
                                                              <w:marBottom w:val="0"/>
                                                              <w:divBdr>
                                                                <w:top w:val="none" w:sz="0" w:space="0" w:color="auto"/>
                                                                <w:left w:val="none" w:sz="0" w:space="0" w:color="auto"/>
                                                                <w:bottom w:val="none" w:sz="0" w:space="0" w:color="auto"/>
                                                                <w:right w:val="none" w:sz="0" w:space="0" w:color="auto"/>
                                                              </w:divBdr>
                                                              <w:divsChild>
                                                                <w:div w:id="1103841245">
                                                                  <w:marLeft w:val="0"/>
                                                                  <w:marRight w:val="0"/>
                                                                  <w:marTop w:val="0"/>
                                                                  <w:marBottom w:val="0"/>
                                                                  <w:divBdr>
                                                                    <w:top w:val="none" w:sz="0" w:space="0" w:color="auto"/>
                                                                    <w:left w:val="none" w:sz="0" w:space="0" w:color="auto"/>
                                                                    <w:bottom w:val="none" w:sz="0" w:space="0" w:color="auto"/>
                                                                    <w:right w:val="none" w:sz="0" w:space="0" w:color="auto"/>
                                                                  </w:divBdr>
                                                                  <w:divsChild>
                                                                    <w:div w:id="893084140">
                                                                      <w:marLeft w:val="0"/>
                                                                      <w:marRight w:val="0"/>
                                                                      <w:marTop w:val="0"/>
                                                                      <w:marBottom w:val="0"/>
                                                                      <w:divBdr>
                                                                        <w:top w:val="none" w:sz="0" w:space="0" w:color="auto"/>
                                                                        <w:left w:val="none" w:sz="0" w:space="0" w:color="auto"/>
                                                                        <w:bottom w:val="none" w:sz="0" w:space="0" w:color="auto"/>
                                                                        <w:right w:val="none" w:sz="0" w:space="0" w:color="auto"/>
                                                                      </w:divBdr>
                                                                      <w:divsChild>
                                                                        <w:div w:id="759109799">
                                                                          <w:marLeft w:val="0"/>
                                                                          <w:marRight w:val="0"/>
                                                                          <w:marTop w:val="0"/>
                                                                          <w:marBottom w:val="0"/>
                                                                          <w:divBdr>
                                                                            <w:top w:val="none" w:sz="0" w:space="0" w:color="auto"/>
                                                                            <w:left w:val="none" w:sz="0" w:space="0" w:color="auto"/>
                                                                            <w:bottom w:val="none" w:sz="0" w:space="0" w:color="auto"/>
                                                                            <w:right w:val="none" w:sz="0" w:space="0" w:color="auto"/>
                                                                          </w:divBdr>
                                                                        </w:div>
                                                                        <w:div w:id="1478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870772">
      <w:bodyDiv w:val="1"/>
      <w:marLeft w:val="0"/>
      <w:marRight w:val="0"/>
      <w:marTop w:val="0"/>
      <w:marBottom w:val="0"/>
      <w:divBdr>
        <w:top w:val="none" w:sz="0" w:space="0" w:color="auto"/>
        <w:left w:val="none" w:sz="0" w:space="0" w:color="auto"/>
        <w:bottom w:val="none" w:sz="0" w:space="0" w:color="auto"/>
        <w:right w:val="none" w:sz="0" w:space="0" w:color="auto"/>
      </w:divBdr>
      <w:divsChild>
        <w:div w:id="530187860">
          <w:marLeft w:val="0"/>
          <w:marRight w:val="0"/>
          <w:marTop w:val="0"/>
          <w:marBottom w:val="0"/>
          <w:divBdr>
            <w:top w:val="none" w:sz="0" w:space="0" w:color="auto"/>
            <w:left w:val="none" w:sz="0" w:space="0" w:color="auto"/>
            <w:bottom w:val="none" w:sz="0" w:space="0" w:color="auto"/>
            <w:right w:val="none" w:sz="0" w:space="0" w:color="auto"/>
          </w:divBdr>
          <w:divsChild>
            <w:div w:id="1535657312">
              <w:marLeft w:val="0"/>
              <w:marRight w:val="0"/>
              <w:marTop w:val="0"/>
              <w:marBottom w:val="0"/>
              <w:divBdr>
                <w:top w:val="none" w:sz="0" w:space="0" w:color="auto"/>
                <w:left w:val="none" w:sz="0" w:space="0" w:color="auto"/>
                <w:bottom w:val="none" w:sz="0" w:space="0" w:color="auto"/>
                <w:right w:val="none" w:sz="0" w:space="0" w:color="auto"/>
              </w:divBdr>
              <w:divsChild>
                <w:div w:id="336230724">
                  <w:marLeft w:val="0"/>
                  <w:marRight w:val="0"/>
                  <w:marTop w:val="0"/>
                  <w:marBottom w:val="0"/>
                  <w:divBdr>
                    <w:top w:val="none" w:sz="0" w:space="0" w:color="auto"/>
                    <w:left w:val="none" w:sz="0" w:space="0" w:color="auto"/>
                    <w:bottom w:val="none" w:sz="0" w:space="0" w:color="auto"/>
                    <w:right w:val="none" w:sz="0" w:space="0" w:color="auto"/>
                  </w:divBdr>
                  <w:divsChild>
                    <w:div w:id="1061058656">
                      <w:marLeft w:val="0"/>
                      <w:marRight w:val="0"/>
                      <w:marTop w:val="0"/>
                      <w:marBottom w:val="0"/>
                      <w:divBdr>
                        <w:top w:val="none" w:sz="0" w:space="0" w:color="auto"/>
                        <w:left w:val="none" w:sz="0" w:space="0" w:color="auto"/>
                        <w:bottom w:val="none" w:sz="0" w:space="0" w:color="auto"/>
                        <w:right w:val="none" w:sz="0" w:space="0" w:color="auto"/>
                      </w:divBdr>
                      <w:divsChild>
                        <w:div w:id="1031304936">
                          <w:marLeft w:val="0"/>
                          <w:marRight w:val="0"/>
                          <w:marTop w:val="0"/>
                          <w:marBottom w:val="0"/>
                          <w:divBdr>
                            <w:top w:val="none" w:sz="0" w:space="0" w:color="auto"/>
                            <w:left w:val="none" w:sz="0" w:space="0" w:color="auto"/>
                            <w:bottom w:val="none" w:sz="0" w:space="0" w:color="auto"/>
                            <w:right w:val="none" w:sz="0" w:space="0" w:color="auto"/>
                          </w:divBdr>
                          <w:divsChild>
                            <w:div w:id="1925720966">
                              <w:marLeft w:val="0"/>
                              <w:marRight w:val="0"/>
                              <w:marTop w:val="0"/>
                              <w:marBottom w:val="0"/>
                              <w:divBdr>
                                <w:top w:val="none" w:sz="0" w:space="0" w:color="auto"/>
                                <w:left w:val="none" w:sz="0" w:space="0" w:color="auto"/>
                                <w:bottom w:val="none" w:sz="0" w:space="0" w:color="auto"/>
                                <w:right w:val="none" w:sz="0" w:space="0" w:color="auto"/>
                              </w:divBdr>
                              <w:divsChild>
                                <w:div w:id="1635135381">
                                  <w:marLeft w:val="0"/>
                                  <w:marRight w:val="0"/>
                                  <w:marTop w:val="0"/>
                                  <w:marBottom w:val="0"/>
                                  <w:divBdr>
                                    <w:top w:val="none" w:sz="0" w:space="0" w:color="auto"/>
                                    <w:left w:val="none" w:sz="0" w:space="0" w:color="auto"/>
                                    <w:bottom w:val="none" w:sz="0" w:space="0" w:color="auto"/>
                                    <w:right w:val="none" w:sz="0" w:space="0" w:color="auto"/>
                                  </w:divBdr>
                                  <w:divsChild>
                                    <w:div w:id="1905947945">
                                      <w:marLeft w:val="0"/>
                                      <w:marRight w:val="0"/>
                                      <w:marTop w:val="0"/>
                                      <w:marBottom w:val="0"/>
                                      <w:divBdr>
                                        <w:top w:val="none" w:sz="0" w:space="0" w:color="auto"/>
                                        <w:left w:val="none" w:sz="0" w:space="0" w:color="auto"/>
                                        <w:bottom w:val="none" w:sz="0" w:space="0" w:color="auto"/>
                                        <w:right w:val="none" w:sz="0" w:space="0" w:color="auto"/>
                                      </w:divBdr>
                                      <w:divsChild>
                                        <w:div w:id="1825199390">
                                          <w:marLeft w:val="0"/>
                                          <w:marRight w:val="0"/>
                                          <w:marTop w:val="0"/>
                                          <w:marBottom w:val="0"/>
                                          <w:divBdr>
                                            <w:top w:val="none" w:sz="0" w:space="0" w:color="auto"/>
                                            <w:left w:val="none" w:sz="0" w:space="0" w:color="auto"/>
                                            <w:bottom w:val="none" w:sz="0" w:space="0" w:color="auto"/>
                                            <w:right w:val="none" w:sz="0" w:space="0" w:color="auto"/>
                                          </w:divBdr>
                                          <w:divsChild>
                                            <w:div w:id="774713330">
                                              <w:marLeft w:val="0"/>
                                              <w:marRight w:val="0"/>
                                              <w:marTop w:val="0"/>
                                              <w:marBottom w:val="0"/>
                                              <w:divBdr>
                                                <w:top w:val="none" w:sz="0" w:space="0" w:color="auto"/>
                                                <w:left w:val="none" w:sz="0" w:space="0" w:color="auto"/>
                                                <w:bottom w:val="none" w:sz="0" w:space="0" w:color="auto"/>
                                                <w:right w:val="none" w:sz="0" w:space="0" w:color="auto"/>
                                              </w:divBdr>
                                              <w:divsChild>
                                                <w:div w:id="53431229">
                                                  <w:marLeft w:val="0"/>
                                                  <w:marRight w:val="0"/>
                                                  <w:marTop w:val="0"/>
                                                  <w:marBottom w:val="0"/>
                                                  <w:divBdr>
                                                    <w:top w:val="none" w:sz="0" w:space="0" w:color="auto"/>
                                                    <w:left w:val="none" w:sz="0" w:space="0" w:color="auto"/>
                                                    <w:bottom w:val="none" w:sz="0" w:space="0" w:color="auto"/>
                                                    <w:right w:val="none" w:sz="0" w:space="0" w:color="auto"/>
                                                  </w:divBdr>
                                                  <w:divsChild>
                                                    <w:div w:id="874192671">
                                                      <w:marLeft w:val="0"/>
                                                      <w:marRight w:val="0"/>
                                                      <w:marTop w:val="0"/>
                                                      <w:marBottom w:val="0"/>
                                                      <w:divBdr>
                                                        <w:top w:val="none" w:sz="0" w:space="0" w:color="auto"/>
                                                        <w:left w:val="none" w:sz="0" w:space="0" w:color="auto"/>
                                                        <w:bottom w:val="none" w:sz="0" w:space="0" w:color="auto"/>
                                                        <w:right w:val="none" w:sz="0" w:space="0" w:color="auto"/>
                                                      </w:divBdr>
                                                      <w:divsChild>
                                                        <w:div w:id="1183742115">
                                                          <w:marLeft w:val="0"/>
                                                          <w:marRight w:val="0"/>
                                                          <w:marTop w:val="0"/>
                                                          <w:marBottom w:val="0"/>
                                                          <w:divBdr>
                                                            <w:top w:val="none" w:sz="0" w:space="0" w:color="auto"/>
                                                            <w:left w:val="none" w:sz="0" w:space="0" w:color="auto"/>
                                                            <w:bottom w:val="none" w:sz="0" w:space="0" w:color="auto"/>
                                                            <w:right w:val="none" w:sz="0" w:space="0" w:color="auto"/>
                                                          </w:divBdr>
                                                          <w:divsChild>
                                                            <w:div w:id="1350181075">
                                                              <w:marLeft w:val="0"/>
                                                              <w:marRight w:val="0"/>
                                                              <w:marTop w:val="0"/>
                                                              <w:marBottom w:val="0"/>
                                                              <w:divBdr>
                                                                <w:top w:val="none" w:sz="0" w:space="0" w:color="auto"/>
                                                                <w:left w:val="none" w:sz="0" w:space="0" w:color="auto"/>
                                                                <w:bottom w:val="none" w:sz="0" w:space="0" w:color="auto"/>
                                                                <w:right w:val="none" w:sz="0" w:space="0" w:color="auto"/>
                                                              </w:divBdr>
                                                              <w:divsChild>
                                                                <w:div w:id="366413973">
                                                                  <w:marLeft w:val="0"/>
                                                                  <w:marRight w:val="0"/>
                                                                  <w:marTop w:val="0"/>
                                                                  <w:marBottom w:val="0"/>
                                                                  <w:divBdr>
                                                                    <w:top w:val="none" w:sz="0" w:space="0" w:color="auto"/>
                                                                    <w:left w:val="none" w:sz="0" w:space="0" w:color="auto"/>
                                                                    <w:bottom w:val="none" w:sz="0" w:space="0" w:color="auto"/>
                                                                    <w:right w:val="none" w:sz="0" w:space="0" w:color="auto"/>
                                                                  </w:divBdr>
                                                                  <w:divsChild>
                                                                    <w:div w:id="1116094733">
                                                                      <w:marLeft w:val="0"/>
                                                                      <w:marRight w:val="0"/>
                                                                      <w:marTop w:val="0"/>
                                                                      <w:marBottom w:val="0"/>
                                                                      <w:divBdr>
                                                                        <w:top w:val="none" w:sz="0" w:space="0" w:color="auto"/>
                                                                        <w:left w:val="none" w:sz="0" w:space="0" w:color="auto"/>
                                                                        <w:bottom w:val="none" w:sz="0" w:space="0" w:color="auto"/>
                                                                        <w:right w:val="none" w:sz="0" w:space="0" w:color="auto"/>
                                                                      </w:divBdr>
                                                                    </w:div>
                                                                    <w:div w:id="740719050">
                                                                      <w:marLeft w:val="0"/>
                                                                      <w:marRight w:val="0"/>
                                                                      <w:marTop w:val="0"/>
                                                                      <w:marBottom w:val="0"/>
                                                                      <w:divBdr>
                                                                        <w:top w:val="none" w:sz="0" w:space="0" w:color="auto"/>
                                                                        <w:left w:val="none" w:sz="0" w:space="0" w:color="auto"/>
                                                                        <w:bottom w:val="none" w:sz="0" w:space="0" w:color="auto"/>
                                                                        <w:right w:val="none" w:sz="0" w:space="0" w:color="auto"/>
                                                                      </w:divBdr>
                                                                      <w:divsChild>
                                                                        <w:div w:id="988943654">
                                                                          <w:marLeft w:val="0"/>
                                                                          <w:marRight w:val="0"/>
                                                                          <w:marTop w:val="0"/>
                                                                          <w:marBottom w:val="0"/>
                                                                          <w:divBdr>
                                                                            <w:top w:val="none" w:sz="0" w:space="0" w:color="auto"/>
                                                                            <w:left w:val="none" w:sz="0" w:space="0" w:color="auto"/>
                                                                            <w:bottom w:val="none" w:sz="0" w:space="0" w:color="auto"/>
                                                                            <w:right w:val="none" w:sz="0" w:space="0" w:color="auto"/>
                                                                          </w:divBdr>
                                                                        </w:div>
                                                                        <w:div w:id="1353531251">
                                                                          <w:marLeft w:val="0"/>
                                                                          <w:marRight w:val="0"/>
                                                                          <w:marTop w:val="0"/>
                                                                          <w:marBottom w:val="0"/>
                                                                          <w:divBdr>
                                                                            <w:top w:val="none" w:sz="0" w:space="0" w:color="auto"/>
                                                                            <w:left w:val="none" w:sz="0" w:space="0" w:color="auto"/>
                                                                            <w:bottom w:val="none" w:sz="0" w:space="0" w:color="auto"/>
                                                                            <w:right w:val="none" w:sz="0" w:space="0" w:color="auto"/>
                                                                          </w:divBdr>
                                                                        </w:div>
                                                                      </w:divsChild>
                                                                    </w:div>
                                                                    <w:div w:id="1576087328">
                                                                      <w:marLeft w:val="0"/>
                                                                      <w:marRight w:val="0"/>
                                                                      <w:marTop w:val="0"/>
                                                                      <w:marBottom w:val="0"/>
                                                                      <w:divBdr>
                                                                        <w:top w:val="none" w:sz="0" w:space="0" w:color="auto"/>
                                                                        <w:left w:val="none" w:sz="0" w:space="0" w:color="auto"/>
                                                                        <w:bottom w:val="none" w:sz="0" w:space="0" w:color="auto"/>
                                                                        <w:right w:val="none" w:sz="0" w:space="0" w:color="auto"/>
                                                                      </w:divBdr>
                                                                    </w:div>
                                                                    <w:div w:id="592671235">
                                                                      <w:marLeft w:val="0"/>
                                                                      <w:marRight w:val="0"/>
                                                                      <w:marTop w:val="0"/>
                                                                      <w:marBottom w:val="0"/>
                                                                      <w:divBdr>
                                                                        <w:top w:val="none" w:sz="0" w:space="0" w:color="auto"/>
                                                                        <w:left w:val="none" w:sz="0" w:space="0" w:color="auto"/>
                                                                        <w:bottom w:val="none" w:sz="0" w:space="0" w:color="auto"/>
                                                                        <w:right w:val="none" w:sz="0" w:space="0" w:color="auto"/>
                                                                      </w:divBdr>
                                                                      <w:divsChild>
                                                                        <w:div w:id="1701861576">
                                                                          <w:marLeft w:val="0"/>
                                                                          <w:marRight w:val="0"/>
                                                                          <w:marTop w:val="0"/>
                                                                          <w:marBottom w:val="0"/>
                                                                          <w:divBdr>
                                                                            <w:top w:val="none" w:sz="0" w:space="0" w:color="auto"/>
                                                                            <w:left w:val="none" w:sz="0" w:space="0" w:color="auto"/>
                                                                            <w:bottom w:val="none" w:sz="0" w:space="0" w:color="auto"/>
                                                                            <w:right w:val="none" w:sz="0" w:space="0" w:color="auto"/>
                                                                          </w:divBdr>
                                                                        </w:div>
                                                                        <w:div w:id="555698259">
                                                                          <w:marLeft w:val="0"/>
                                                                          <w:marRight w:val="0"/>
                                                                          <w:marTop w:val="0"/>
                                                                          <w:marBottom w:val="0"/>
                                                                          <w:divBdr>
                                                                            <w:top w:val="none" w:sz="0" w:space="0" w:color="auto"/>
                                                                            <w:left w:val="none" w:sz="0" w:space="0" w:color="auto"/>
                                                                            <w:bottom w:val="none" w:sz="0" w:space="0" w:color="auto"/>
                                                                            <w:right w:val="none" w:sz="0" w:space="0" w:color="auto"/>
                                                                          </w:divBdr>
                                                                        </w:div>
                                                                      </w:divsChild>
                                                                    </w:div>
                                                                    <w:div w:id="355817328">
                                                                      <w:marLeft w:val="0"/>
                                                                      <w:marRight w:val="0"/>
                                                                      <w:marTop w:val="0"/>
                                                                      <w:marBottom w:val="0"/>
                                                                      <w:divBdr>
                                                                        <w:top w:val="none" w:sz="0" w:space="0" w:color="auto"/>
                                                                        <w:left w:val="none" w:sz="0" w:space="0" w:color="auto"/>
                                                                        <w:bottom w:val="none" w:sz="0" w:space="0" w:color="auto"/>
                                                                        <w:right w:val="none" w:sz="0" w:space="0" w:color="auto"/>
                                                                      </w:divBdr>
                                                                    </w:div>
                                                                    <w:div w:id="2755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180545">
      <w:bodyDiv w:val="1"/>
      <w:marLeft w:val="0"/>
      <w:marRight w:val="0"/>
      <w:marTop w:val="0"/>
      <w:marBottom w:val="0"/>
      <w:divBdr>
        <w:top w:val="none" w:sz="0" w:space="0" w:color="auto"/>
        <w:left w:val="none" w:sz="0" w:space="0" w:color="auto"/>
        <w:bottom w:val="none" w:sz="0" w:space="0" w:color="auto"/>
        <w:right w:val="none" w:sz="0" w:space="0" w:color="auto"/>
      </w:divBdr>
      <w:divsChild>
        <w:div w:id="1769080045">
          <w:marLeft w:val="0"/>
          <w:marRight w:val="0"/>
          <w:marTop w:val="0"/>
          <w:marBottom w:val="0"/>
          <w:divBdr>
            <w:top w:val="none" w:sz="0" w:space="0" w:color="auto"/>
            <w:left w:val="none" w:sz="0" w:space="0" w:color="auto"/>
            <w:bottom w:val="none" w:sz="0" w:space="0" w:color="auto"/>
            <w:right w:val="none" w:sz="0" w:space="0" w:color="auto"/>
          </w:divBdr>
          <w:divsChild>
            <w:div w:id="740564133">
              <w:marLeft w:val="0"/>
              <w:marRight w:val="0"/>
              <w:marTop w:val="0"/>
              <w:marBottom w:val="0"/>
              <w:divBdr>
                <w:top w:val="none" w:sz="0" w:space="0" w:color="auto"/>
                <w:left w:val="none" w:sz="0" w:space="0" w:color="auto"/>
                <w:bottom w:val="none" w:sz="0" w:space="0" w:color="auto"/>
                <w:right w:val="none" w:sz="0" w:space="0" w:color="auto"/>
              </w:divBdr>
              <w:divsChild>
                <w:div w:id="243955505">
                  <w:marLeft w:val="0"/>
                  <w:marRight w:val="0"/>
                  <w:marTop w:val="0"/>
                  <w:marBottom w:val="0"/>
                  <w:divBdr>
                    <w:top w:val="none" w:sz="0" w:space="0" w:color="auto"/>
                    <w:left w:val="none" w:sz="0" w:space="0" w:color="auto"/>
                    <w:bottom w:val="none" w:sz="0" w:space="0" w:color="auto"/>
                    <w:right w:val="none" w:sz="0" w:space="0" w:color="auto"/>
                  </w:divBdr>
                  <w:divsChild>
                    <w:div w:id="1812093158">
                      <w:marLeft w:val="0"/>
                      <w:marRight w:val="0"/>
                      <w:marTop w:val="0"/>
                      <w:marBottom w:val="0"/>
                      <w:divBdr>
                        <w:top w:val="none" w:sz="0" w:space="0" w:color="auto"/>
                        <w:left w:val="none" w:sz="0" w:space="0" w:color="auto"/>
                        <w:bottom w:val="none" w:sz="0" w:space="0" w:color="auto"/>
                        <w:right w:val="none" w:sz="0" w:space="0" w:color="auto"/>
                      </w:divBdr>
                      <w:divsChild>
                        <w:div w:id="1285388406">
                          <w:marLeft w:val="0"/>
                          <w:marRight w:val="0"/>
                          <w:marTop w:val="0"/>
                          <w:marBottom w:val="0"/>
                          <w:divBdr>
                            <w:top w:val="none" w:sz="0" w:space="0" w:color="auto"/>
                            <w:left w:val="none" w:sz="0" w:space="0" w:color="auto"/>
                            <w:bottom w:val="none" w:sz="0" w:space="0" w:color="auto"/>
                            <w:right w:val="none" w:sz="0" w:space="0" w:color="auto"/>
                          </w:divBdr>
                          <w:divsChild>
                            <w:div w:id="1248929910">
                              <w:marLeft w:val="0"/>
                              <w:marRight w:val="0"/>
                              <w:marTop w:val="0"/>
                              <w:marBottom w:val="0"/>
                              <w:divBdr>
                                <w:top w:val="none" w:sz="0" w:space="0" w:color="auto"/>
                                <w:left w:val="none" w:sz="0" w:space="0" w:color="auto"/>
                                <w:bottom w:val="none" w:sz="0" w:space="0" w:color="auto"/>
                                <w:right w:val="none" w:sz="0" w:space="0" w:color="auto"/>
                              </w:divBdr>
                              <w:divsChild>
                                <w:div w:id="442267608">
                                  <w:marLeft w:val="0"/>
                                  <w:marRight w:val="0"/>
                                  <w:marTop w:val="0"/>
                                  <w:marBottom w:val="0"/>
                                  <w:divBdr>
                                    <w:top w:val="none" w:sz="0" w:space="0" w:color="auto"/>
                                    <w:left w:val="none" w:sz="0" w:space="0" w:color="auto"/>
                                    <w:bottom w:val="none" w:sz="0" w:space="0" w:color="auto"/>
                                    <w:right w:val="none" w:sz="0" w:space="0" w:color="auto"/>
                                  </w:divBdr>
                                  <w:divsChild>
                                    <w:div w:id="1509053890">
                                      <w:marLeft w:val="0"/>
                                      <w:marRight w:val="0"/>
                                      <w:marTop w:val="0"/>
                                      <w:marBottom w:val="0"/>
                                      <w:divBdr>
                                        <w:top w:val="none" w:sz="0" w:space="0" w:color="auto"/>
                                        <w:left w:val="none" w:sz="0" w:space="0" w:color="auto"/>
                                        <w:bottom w:val="none" w:sz="0" w:space="0" w:color="auto"/>
                                        <w:right w:val="none" w:sz="0" w:space="0" w:color="auto"/>
                                      </w:divBdr>
                                      <w:divsChild>
                                        <w:div w:id="658315805">
                                          <w:marLeft w:val="0"/>
                                          <w:marRight w:val="0"/>
                                          <w:marTop w:val="0"/>
                                          <w:marBottom w:val="0"/>
                                          <w:divBdr>
                                            <w:top w:val="none" w:sz="0" w:space="0" w:color="auto"/>
                                            <w:left w:val="none" w:sz="0" w:space="0" w:color="auto"/>
                                            <w:bottom w:val="none" w:sz="0" w:space="0" w:color="auto"/>
                                            <w:right w:val="none" w:sz="0" w:space="0" w:color="auto"/>
                                          </w:divBdr>
                                          <w:divsChild>
                                            <w:div w:id="1910456402">
                                              <w:marLeft w:val="0"/>
                                              <w:marRight w:val="0"/>
                                              <w:marTop w:val="0"/>
                                              <w:marBottom w:val="0"/>
                                              <w:divBdr>
                                                <w:top w:val="none" w:sz="0" w:space="0" w:color="auto"/>
                                                <w:left w:val="none" w:sz="0" w:space="0" w:color="auto"/>
                                                <w:bottom w:val="none" w:sz="0" w:space="0" w:color="auto"/>
                                                <w:right w:val="none" w:sz="0" w:space="0" w:color="auto"/>
                                              </w:divBdr>
                                              <w:divsChild>
                                                <w:div w:id="2095859997">
                                                  <w:marLeft w:val="0"/>
                                                  <w:marRight w:val="0"/>
                                                  <w:marTop w:val="0"/>
                                                  <w:marBottom w:val="0"/>
                                                  <w:divBdr>
                                                    <w:top w:val="none" w:sz="0" w:space="0" w:color="auto"/>
                                                    <w:left w:val="none" w:sz="0" w:space="0" w:color="auto"/>
                                                    <w:bottom w:val="none" w:sz="0" w:space="0" w:color="auto"/>
                                                    <w:right w:val="none" w:sz="0" w:space="0" w:color="auto"/>
                                                  </w:divBdr>
                                                  <w:divsChild>
                                                    <w:div w:id="1611860279">
                                                      <w:marLeft w:val="0"/>
                                                      <w:marRight w:val="0"/>
                                                      <w:marTop w:val="0"/>
                                                      <w:marBottom w:val="0"/>
                                                      <w:divBdr>
                                                        <w:top w:val="none" w:sz="0" w:space="0" w:color="auto"/>
                                                        <w:left w:val="none" w:sz="0" w:space="0" w:color="auto"/>
                                                        <w:bottom w:val="none" w:sz="0" w:space="0" w:color="auto"/>
                                                        <w:right w:val="none" w:sz="0" w:space="0" w:color="auto"/>
                                                      </w:divBdr>
                                                      <w:divsChild>
                                                        <w:div w:id="2122068905">
                                                          <w:marLeft w:val="0"/>
                                                          <w:marRight w:val="0"/>
                                                          <w:marTop w:val="0"/>
                                                          <w:marBottom w:val="0"/>
                                                          <w:divBdr>
                                                            <w:top w:val="none" w:sz="0" w:space="0" w:color="auto"/>
                                                            <w:left w:val="none" w:sz="0" w:space="0" w:color="auto"/>
                                                            <w:bottom w:val="none" w:sz="0" w:space="0" w:color="auto"/>
                                                            <w:right w:val="none" w:sz="0" w:space="0" w:color="auto"/>
                                                          </w:divBdr>
                                                          <w:divsChild>
                                                            <w:div w:id="1196388593">
                                                              <w:marLeft w:val="0"/>
                                                              <w:marRight w:val="0"/>
                                                              <w:marTop w:val="0"/>
                                                              <w:marBottom w:val="0"/>
                                                              <w:divBdr>
                                                                <w:top w:val="none" w:sz="0" w:space="0" w:color="auto"/>
                                                                <w:left w:val="none" w:sz="0" w:space="0" w:color="auto"/>
                                                                <w:bottom w:val="none" w:sz="0" w:space="0" w:color="auto"/>
                                                                <w:right w:val="none" w:sz="0" w:space="0" w:color="auto"/>
                                                              </w:divBdr>
                                                              <w:divsChild>
                                                                <w:div w:id="1453742542">
                                                                  <w:marLeft w:val="0"/>
                                                                  <w:marRight w:val="0"/>
                                                                  <w:marTop w:val="0"/>
                                                                  <w:marBottom w:val="0"/>
                                                                  <w:divBdr>
                                                                    <w:top w:val="none" w:sz="0" w:space="0" w:color="auto"/>
                                                                    <w:left w:val="none" w:sz="0" w:space="0" w:color="auto"/>
                                                                    <w:bottom w:val="none" w:sz="0" w:space="0" w:color="auto"/>
                                                                    <w:right w:val="none" w:sz="0" w:space="0" w:color="auto"/>
                                                                  </w:divBdr>
                                                                  <w:divsChild>
                                                                    <w:div w:id="613827588">
                                                                      <w:marLeft w:val="0"/>
                                                                      <w:marRight w:val="0"/>
                                                                      <w:marTop w:val="0"/>
                                                                      <w:marBottom w:val="0"/>
                                                                      <w:divBdr>
                                                                        <w:top w:val="none" w:sz="0" w:space="0" w:color="auto"/>
                                                                        <w:left w:val="none" w:sz="0" w:space="0" w:color="auto"/>
                                                                        <w:bottom w:val="none" w:sz="0" w:space="0" w:color="auto"/>
                                                                        <w:right w:val="none" w:sz="0" w:space="0" w:color="auto"/>
                                                                      </w:divBdr>
                                                                      <w:divsChild>
                                                                        <w:div w:id="203718353">
                                                                          <w:marLeft w:val="0"/>
                                                                          <w:marRight w:val="0"/>
                                                                          <w:marTop w:val="0"/>
                                                                          <w:marBottom w:val="0"/>
                                                                          <w:divBdr>
                                                                            <w:top w:val="none" w:sz="0" w:space="0" w:color="auto"/>
                                                                            <w:left w:val="none" w:sz="0" w:space="0" w:color="auto"/>
                                                                            <w:bottom w:val="none" w:sz="0" w:space="0" w:color="auto"/>
                                                                            <w:right w:val="none" w:sz="0" w:space="0" w:color="auto"/>
                                                                          </w:divBdr>
                                                                        </w:div>
                                                                        <w:div w:id="9137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25/2703" TargetMode="External"/><Relationship Id="rId13" Type="http://schemas.openxmlformats.org/officeDocument/2006/relationships/hyperlink" Target="http://www.law.cornell.edu/uscode/text/1/1" TargetMode="External"/><Relationship Id="rId3" Type="http://schemas.openxmlformats.org/officeDocument/2006/relationships/settings" Target="settings.xml"/><Relationship Id="rId7" Type="http://schemas.openxmlformats.org/officeDocument/2006/relationships/hyperlink" Target="http://www.law.cornell.edu/uscode/text/25" TargetMode="External"/><Relationship Id="rId12" Type="http://schemas.openxmlformats.org/officeDocument/2006/relationships/hyperlink" Target="http://www.law.cornell.edu/uscode/text/25/usc_sec_25_00002703----00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w.cornell.edu/uscode/text/28/3702" TargetMode="External"/><Relationship Id="rId11" Type="http://schemas.openxmlformats.org/officeDocument/2006/relationships/hyperlink" Target="http://www.law.cornell.edu/uscode/text/25/2703" TargetMode="External"/><Relationship Id="rId5" Type="http://schemas.openxmlformats.org/officeDocument/2006/relationships/hyperlink" Target="http://www.law.cornell.edu/uscode/text/28/3702" TargetMode="External"/><Relationship Id="rId15" Type="http://schemas.openxmlformats.org/officeDocument/2006/relationships/fontTable" Target="fontTable.xml"/><Relationship Id="rId10" Type="http://schemas.openxmlformats.org/officeDocument/2006/relationships/hyperlink" Target="http://www.law.cornell.edu/uscode/text/25" TargetMode="External"/><Relationship Id="rId4" Type="http://schemas.openxmlformats.org/officeDocument/2006/relationships/webSettings" Target="webSettings.xml"/><Relationship Id="rId9" Type="http://schemas.openxmlformats.org/officeDocument/2006/relationships/hyperlink" Target="http://www.law.cornell.edu/uscode/text/25/usc_sec_25_00002703----000-" TargetMode="External"/><Relationship Id="rId14" Type="http://schemas.openxmlformats.org/officeDocument/2006/relationships/hyperlink" Target="http://www.law.cornell.edu/uscode/tex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University</dc:creator>
  <cp:lastModifiedBy>Tiffin University</cp:lastModifiedBy>
  <cp:revision>2</cp:revision>
  <cp:lastPrinted>2013-04-15T17:26:00Z</cp:lastPrinted>
  <dcterms:created xsi:type="dcterms:W3CDTF">2013-04-15T17:28:00Z</dcterms:created>
  <dcterms:modified xsi:type="dcterms:W3CDTF">2013-04-15T17:28:00Z</dcterms:modified>
</cp:coreProperties>
</file>